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1F89" w14:textId="2CD1BEFC" w:rsidR="007A08EE" w:rsidRDefault="007A08EE" w:rsidP="007A08EE">
      <w:pPr>
        <w:jc w:val="right"/>
        <w:rPr>
          <w:b/>
          <w:bCs/>
        </w:rPr>
      </w:pPr>
      <w:r>
        <w:rPr>
          <w:b/>
          <w:bCs/>
        </w:rPr>
        <w:t>Bilaga 1</w:t>
      </w:r>
    </w:p>
    <w:p w14:paraId="6AFA6F49" w14:textId="003E83EA" w:rsidR="003D272E" w:rsidRPr="003D272E" w:rsidRDefault="00B21D2F" w:rsidP="003D272E">
      <w:r>
        <w:rPr>
          <w:b/>
          <w:bCs/>
        </w:rPr>
        <w:t>Silotornet AB,</w:t>
      </w:r>
      <w:r w:rsidR="00A807D9">
        <w:rPr>
          <w:b/>
          <w:bCs/>
        </w:rPr>
        <w:t xml:space="preserve"> aktieägare</w:t>
      </w:r>
      <w:r w:rsidR="003D272E" w:rsidRPr="003D272E">
        <w:rPr>
          <w:b/>
          <w:bCs/>
        </w:rPr>
        <w:t xml:space="preserve"> i </w:t>
      </w:r>
      <w:r w:rsidR="002D6C2E">
        <w:rPr>
          <w:b/>
          <w:bCs/>
        </w:rPr>
        <w:t>A1M Pharma AB (</w:t>
      </w:r>
      <w:proofErr w:type="spellStart"/>
      <w:r w:rsidR="002D6C2E">
        <w:rPr>
          <w:b/>
          <w:bCs/>
        </w:rPr>
        <w:t>pu</w:t>
      </w:r>
      <w:r w:rsidR="003D272E" w:rsidRPr="003D272E">
        <w:rPr>
          <w:b/>
          <w:bCs/>
        </w:rPr>
        <w:t>bl</w:t>
      </w:r>
      <w:proofErr w:type="spellEnd"/>
      <w:r w:rsidR="003D272E" w:rsidRPr="003D272E">
        <w:rPr>
          <w:b/>
          <w:bCs/>
        </w:rPr>
        <w:t xml:space="preserve">), org. nr. </w:t>
      </w:r>
      <w:r w:rsidR="002D6C2E" w:rsidRPr="002D6C2E">
        <w:rPr>
          <w:b/>
          <w:bCs/>
        </w:rPr>
        <w:t>556755-3226</w:t>
      </w:r>
      <w:r w:rsidR="003D272E" w:rsidRPr="003D272E">
        <w:rPr>
          <w:b/>
          <w:bCs/>
        </w:rPr>
        <w:t>, (”Bolaget”) för</w:t>
      </w:r>
      <w:r w:rsidR="00A807D9">
        <w:rPr>
          <w:b/>
          <w:bCs/>
        </w:rPr>
        <w:t>eslår</w:t>
      </w:r>
      <w:r w:rsidR="003D272E" w:rsidRPr="003D272E">
        <w:rPr>
          <w:b/>
          <w:bCs/>
        </w:rPr>
        <w:t xml:space="preserve"> till beslut om införandet av Incitamentsprogram 2015/20</w:t>
      </w:r>
      <w:r w:rsidR="00B47F2B">
        <w:rPr>
          <w:b/>
          <w:bCs/>
        </w:rPr>
        <w:t>18</w:t>
      </w:r>
      <w:r w:rsidR="003D272E" w:rsidRPr="003D272E">
        <w:rPr>
          <w:b/>
          <w:bCs/>
        </w:rPr>
        <w:t xml:space="preserve"> genom a) emission av teckningsoptioner till </w:t>
      </w:r>
      <w:r w:rsidR="00B47F2B">
        <w:rPr>
          <w:b/>
          <w:bCs/>
        </w:rPr>
        <w:t xml:space="preserve">det helägda </w:t>
      </w:r>
      <w:r w:rsidR="003D272E" w:rsidRPr="003D272E">
        <w:rPr>
          <w:b/>
          <w:bCs/>
        </w:rPr>
        <w:t xml:space="preserve">dotterbolaget </w:t>
      </w:r>
      <w:r w:rsidR="00B47F2B" w:rsidRPr="00B47F2B">
        <w:rPr>
          <w:b/>
          <w:bCs/>
        </w:rPr>
        <w:t>Preelumina Diagnostics AB</w:t>
      </w:r>
      <w:r w:rsidR="003D272E" w:rsidRPr="003D272E">
        <w:rPr>
          <w:b/>
          <w:bCs/>
        </w:rPr>
        <w:t xml:space="preserve"> och b) godkännande av överlåtelse av teckningsoptioner till </w:t>
      </w:r>
      <w:r w:rsidR="002D6C2E">
        <w:rPr>
          <w:b/>
          <w:bCs/>
        </w:rPr>
        <w:t xml:space="preserve">styrelseledamöter, </w:t>
      </w:r>
      <w:r w:rsidR="003D272E" w:rsidRPr="003D272E">
        <w:rPr>
          <w:b/>
          <w:bCs/>
        </w:rPr>
        <w:t>anstäl</w:t>
      </w:r>
      <w:r w:rsidR="002D6C2E">
        <w:rPr>
          <w:b/>
          <w:bCs/>
        </w:rPr>
        <w:t>lda i Bolaget samt nyckelpersoner till Bolaget</w:t>
      </w:r>
    </w:p>
    <w:p w14:paraId="248C241B" w14:textId="77777777" w:rsidR="007D1C13" w:rsidRDefault="007D1C13" w:rsidP="003D272E"/>
    <w:p w14:paraId="2F51D888" w14:textId="258BCAAC" w:rsidR="003D272E" w:rsidRPr="003D272E" w:rsidRDefault="00B21D2F" w:rsidP="003D272E">
      <w:r>
        <w:t>Silotornet AB</w:t>
      </w:r>
      <w:r w:rsidR="003D272E" w:rsidRPr="003D272E">
        <w:t xml:space="preserve"> föreslår att </w:t>
      </w:r>
      <w:r w:rsidR="000E5668">
        <w:t xml:space="preserve">extra </w:t>
      </w:r>
      <w:r w:rsidR="000E5668" w:rsidRPr="000E5668">
        <w:t>bolagss</w:t>
      </w:r>
      <w:r w:rsidR="003D272E" w:rsidRPr="000E5668">
        <w:t>tämman beslutar</w:t>
      </w:r>
      <w:r w:rsidR="003D272E" w:rsidRPr="003D272E">
        <w:t xml:space="preserve"> om införandet av Incitamentsprogram 2015/20</w:t>
      </w:r>
      <w:r w:rsidR="00B47F2B">
        <w:t>18</w:t>
      </w:r>
      <w:r w:rsidR="003D272E" w:rsidRPr="003D272E">
        <w:t xml:space="preserve"> genom att Bolaget genomför en emission av teckningsoptioner samt överlåtelse av teckningsoptioner till anställda</w:t>
      </w:r>
      <w:r w:rsidR="002D6C2E">
        <w:t xml:space="preserve"> </w:t>
      </w:r>
      <w:proofErr w:type="spellStart"/>
      <w:proofErr w:type="gramStart"/>
      <w:r w:rsidR="002D6C2E">
        <w:t>mfl</w:t>
      </w:r>
      <w:proofErr w:type="spellEnd"/>
      <w:proofErr w:type="gramEnd"/>
      <w:r w:rsidR="003D272E" w:rsidRPr="003D272E">
        <w:t xml:space="preserve"> i Bolaget på nedanstående villkor (”</w:t>
      </w:r>
      <w:r w:rsidR="003D272E" w:rsidRPr="003D272E">
        <w:rPr>
          <w:b/>
          <w:bCs/>
        </w:rPr>
        <w:t>Incitamentsprogram 2015/20</w:t>
      </w:r>
      <w:r w:rsidR="00B47F2B">
        <w:rPr>
          <w:b/>
          <w:bCs/>
        </w:rPr>
        <w:t>18</w:t>
      </w:r>
      <w:r w:rsidR="003D272E" w:rsidRPr="003D272E">
        <w:t xml:space="preserve">”). </w:t>
      </w:r>
    </w:p>
    <w:p w14:paraId="71ECA023" w14:textId="229BFBF2" w:rsidR="003D272E" w:rsidRPr="003D272E" w:rsidRDefault="003D272E" w:rsidP="003D272E">
      <w:r w:rsidRPr="003D272E">
        <w:t>Emissionen av teckningsoptionerna skall, med avvikelse från aktieägarnas företrädesrätt, riktas till det helägda dotterbolaget</w:t>
      </w:r>
      <w:r w:rsidR="00B47F2B">
        <w:t xml:space="preserve"> </w:t>
      </w:r>
      <w:r w:rsidR="00B47F2B" w:rsidRPr="00B47F2B">
        <w:t xml:space="preserve">Preelumina Diagnostics </w:t>
      </w:r>
      <w:r w:rsidRPr="003D272E">
        <w:t xml:space="preserve">AB, org.nr. </w:t>
      </w:r>
      <w:r w:rsidR="00B47F2B" w:rsidRPr="00B47F2B">
        <w:rPr>
          <w:bCs/>
        </w:rPr>
        <w:t>556783-9609</w:t>
      </w:r>
      <w:r w:rsidRPr="003D272E">
        <w:t>, (”</w:t>
      </w:r>
      <w:r w:rsidRPr="003D272E">
        <w:rPr>
          <w:b/>
          <w:bCs/>
        </w:rPr>
        <w:t>Dotterbolaget</w:t>
      </w:r>
      <w:r w:rsidR="00C90AFB">
        <w:t xml:space="preserve">”). </w:t>
      </w:r>
      <w:bookmarkStart w:id="0" w:name="_GoBack"/>
      <w:bookmarkEnd w:id="0"/>
      <w:r w:rsidRPr="003D272E">
        <w:t>Rätt att teckna teckningsoptionerna tillkommer Dotterbolaget med rätt och skyldighet för Dotterbolaget att erbjuda personer som är eller blir anställda i Bolaget</w:t>
      </w:r>
      <w:r w:rsidR="002D6C2E">
        <w:t>, styrelseledamöter eller andra av styrelsen definierade som nyckelpersoner för Bolaget</w:t>
      </w:r>
      <w:r w:rsidRPr="003D272E">
        <w:t xml:space="preserve"> (”</w:t>
      </w:r>
      <w:r w:rsidRPr="003D272E">
        <w:rPr>
          <w:b/>
          <w:bCs/>
        </w:rPr>
        <w:t>Anställda</w:t>
      </w:r>
      <w:r w:rsidRPr="003D272E">
        <w:t xml:space="preserve">”) att mot vederlag förvärva teckningsoptionerna på villkor som framgår nedan. </w:t>
      </w:r>
      <w:r w:rsidR="00474891">
        <w:t xml:space="preserve"> Totalt bedöms cirka tjugo personer komma att erbjudas teckningsoptioner. </w:t>
      </w:r>
    </w:p>
    <w:p w14:paraId="1DC84A8A" w14:textId="43C4553F" w:rsidR="003D272E" w:rsidRPr="003D272E" w:rsidRDefault="00D62883" w:rsidP="003D272E">
      <w:r>
        <w:t>Aktieägaren</w:t>
      </w:r>
      <w:r w:rsidR="003D272E" w:rsidRPr="003D272E">
        <w:t xml:space="preserve"> finner det angeläget och i alla aktieägares intresse att Anställda</w:t>
      </w:r>
      <w:r w:rsidR="00DC66FB">
        <w:t>,</w:t>
      </w:r>
      <w:r w:rsidR="00DC66FB" w:rsidRPr="00DC66FB">
        <w:t xml:space="preserve"> </w:t>
      </w:r>
      <w:r w:rsidR="00DC66FB">
        <w:t>styrelseledamöter och andra nyckelpersoner till Bolaget,</w:t>
      </w:r>
      <w:r w:rsidR="003D272E" w:rsidRPr="003D272E">
        <w:t xml:space="preserve"> har ett långsiktigt intresse av en god värdeutveckling på aktien i Bolaget. Ett personligt långsiktigt ägarengagemang förväntas även stimulera ett ökat intresse för verksamheten och resultatutvecklingen i sin helhet, höja motivationen samt ytterligare förstärka samhörighetskänslan inom Bolaget. </w:t>
      </w:r>
    </w:p>
    <w:p w14:paraId="27E0524C" w14:textId="77777777" w:rsidR="003D272E" w:rsidRPr="003D272E" w:rsidRDefault="003D272E" w:rsidP="003D272E">
      <w:r w:rsidRPr="003D272E">
        <w:t xml:space="preserve">Det maximala antalet tillkommande stamaktier </w:t>
      </w:r>
      <w:r w:rsidR="002D6C2E">
        <w:t xml:space="preserve">beräknas uppgå till högst </w:t>
      </w:r>
      <w:r w:rsidR="004345D6">
        <w:t>2 000 000</w:t>
      </w:r>
      <w:r w:rsidRPr="003D272E">
        <w:t xml:space="preserve"> stycken motsvarande cirka </w:t>
      </w:r>
      <w:r w:rsidR="00B47F2B">
        <w:t>5,4</w:t>
      </w:r>
      <w:r w:rsidRPr="003D272E">
        <w:t xml:space="preserve"> procent av det totala antalet stamaktier i Bolaget, förutsatt full teckning och fullt utnyttjande av samtliga teckningsoptioner. </w:t>
      </w:r>
    </w:p>
    <w:p w14:paraId="63C1EFFE" w14:textId="77777777" w:rsidR="003D272E" w:rsidRDefault="003D272E" w:rsidP="003D272E">
      <w:r w:rsidRPr="003D272E">
        <w:t xml:space="preserve">Redogörelse för Bolagets övriga aktierelaterade incitamentsprogram, beredningen av förslaget, kostnader för programmet samt effekter på viktiga nyckeltal ges i Bilaga A. </w:t>
      </w:r>
    </w:p>
    <w:p w14:paraId="2220E0EE" w14:textId="77777777" w:rsidR="00474891" w:rsidRPr="003D272E" w:rsidRDefault="00474891" w:rsidP="003D272E"/>
    <w:p w14:paraId="6261D563" w14:textId="77777777" w:rsidR="007D1C13" w:rsidRDefault="007D1C13">
      <w:pPr>
        <w:rPr>
          <w:b/>
          <w:bCs/>
        </w:rPr>
      </w:pPr>
      <w:r>
        <w:rPr>
          <w:b/>
          <w:bCs/>
        </w:rPr>
        <w:br w:type="page"/>
      </w:r>
    </w:p>
    <w:p w14:paraId="5E442961" w14:textId="77777777" w:rsidR="003D272E" w:rsidRPr="003D272E" w:rsidRDefault="003D272E" w:rsidP="00DC66FB">
      <w:pPr>
        <w:outlineLvl w:val="0"/>
      </w:pPr>
      <w:r w:rsidRPr="003D272E">
        <w:rPr>
          <w:b/>
          <w:bCs/>
        </w:rPr>
        <w:lastRenderedPageBreak/>
        <w:t xml:space="preserve">A. Emission av teckningsoptioner till Dotterbolaget </w:t>
      </w:r>
    </w:p>
    <w:p w14:paraId="77F45616" w14:textId="77777777" w:rsidR="003D272E" w:rsidRPr="003D272E" w:rsidRDefault="003D272E" w:rsidP="003D272E">
      <w:r w:rsidRPr="003D272E">
        <w:t xml:space="preserve">Emissionen, vilken omfattar högst </w:t>
      </w:r>
      <w:r w:rsidR="004345D6">
        <w:t>2 000 000</w:t>
      </w:r>
      <w:r w:rsidRPr="003D272E">
        <w:t xml:space="preserve"> teckningsoptioner 2015/20</w:t>
      </w:r>
      <w:r w:rsidR="00B47F2B">
        <w:t xml:space="preserve">18 </w:t>
      </w:r>
      <w:r w:rsidRPr="003D272E">
        <w:t xml:space="preserve">skall ske med avvikelse från aktieägarnas företrädesrätt och på följande villkor. </w:t>
      </w:r>
    </w:p>
    <w:p w14:paraId="739780C0" w14:textId="77777777" w:rsidR="003D272E" w:rsidRPr="003D272E" w:rsidRDefault="003D272E" w:rsidP="003D272E">
      <w:r w:rsidRPr="003D272E">
        <w:t xml:space="preserve">1. Antal emitterade teckningsoptioner </w:t>
      </w:r>
    </w:p>
    <w:p w14:paraId="16334235" w14:textId="77777777" w:rsidR="003D272E" w:rsidRPr="003D272E" w:rsidRDefault="003D272E" w:rsidP="003D272E">
      <w:r w:rsidRPr="003D272E">
        <w:t xml:space="preserve">Bolaget skall emittera högst </w:t>
      </w:r>
      <w:r w:rsidR="004345D6">
        <w:t xml:space="preserve">2 000 000 </w:t>
      </w:r>
      <w:r w:rsidRPr="003D272E">
        <w:t xml:space="preserve">teckningsoptioner. Varje teckningsoption ger rätt att teckna en (1) ny stamaktie i Bolaget. </w:t>
      </w:r>
    </w:p>
    <w:p w14:paraId="477FB9DB" w14:textId="77777777" w:rsidR="003D272E" w:rsidRPr="003D272E" w:rsidRDefault="003D272E" w:rsidP="003D272E">
      <w:r w:rsidRPr="003D272E">
        <w:t xml:space="preserve">2. Teckningsrätt och tilldelning </w:t>
      </w:r>
    </w:p>
    <w:p w14:paraId="0A09CECB" w14:textId="77777777" w:rsidR="003D272E" w:rsidRPr="003D272E" w:rsidRDefault="003D272E" w:rsidP="003D272E">
      <w:r w:rsidRPr="003D272E">
        <w:t xml:space="preserve">Rätt att teckna teckningsoptionerna skall, med avvikelse från aktieägarnas företrädesrätt, </w:t>
      </w:r>
      <w:r w:rsidR="00474891">
        <w:t>u</w:t>
      </w:r>
      <w:r w:rsidRPr="003D272E">
        <w:t>teslutande tillkomma det av Bolaget helägda Dotterbolaget. Överteckning kan inte ske. Dotterbolaget skall efter teckning erbjuda Anställda</w:t>
      </w:r>
      <w:r w:rsidR="005F2A99">
        <w:t xml:space="preserve">, styrelseledamöter och </w:t>
      </w:r>
      <w:r w:rsidR="00F90140">
        <w:t>andra nyckelpersoner till Bolaget,</w:t>
      </w:r>
      <w:r w:rsidRPr="003D272E">
        <w:t xml:space="preserve"> att förvärva teckningsoptionerna</w:t>
      </w:r>
      <w:r w:rsidR="004345D6">
        <w:t xml:space="preserve"> enligt särskilda villkor</w:t>
      </w:r>
      <w:r w:rsidRPr="003D272E">
        <w:t xml:space="preserve">. </w:t>
      </w:r>
    </w:p>
    <w:p w14:paraId="354EF91E" w14:textId="77777777" w:rsidR="003D272E" w:rsidRPr="003D272E" w:rsidRDefault="003D272E" w:rsidP="003D272E">
      <w:r w:rsidRPr="003D272E">
        <w:t xml:space="preserve">3. Emissionskurs </w:t>
      </w:r>
    </w:p>
    <w:p w14:paraId="31B7D6A8" w14:textId="37591A62" w:rsidR="003D272E" w:rsidRDefault="003D272E" w:rsidP="003D272E">
      <w:r w:rsidRPr="003D272E">
        <w:t xml:space="preserve">Teckningsoptionerna skall ges ut </w:t>
      </w:r>
      <w:r w:rsidR="00A72F18">
        <w:t>med</w:t>
      </w:r>
      <w:r w:rsidRPr="003D272E">
        <w:t xml:space="preserve"> betalning</w:t>
      </w:r>
      <w:r w:rsidR="00A72F18">
        <w:t xml:space="preserve"> motsvarande optionspriset</w:t>
      </w:r>
      <w:r w:rsidRPr="003D272E">
        <w:t xml:space="preserve">. </w:t>
      </w:r>
    </w:p>
    <w:p w14:paraId="74B2ADF0" w14:textId="77777777" w:rsidR="000B4980" w:rsidRDefault="003D272E" w:rsidP="003D272E">
      <w:r w:rsidRPr="003D272E">
        <w:t xml:space="preserve">4. Tid för teckning </w:t>
      </w:r>
    </w:p>
    <w:p w14:paraId="05C7D843" w14:textId="3A7CCC20" w:rsidR="003D272E" w:rsidRPr="003E24C9" w:rsidRDefault="003D272E" w:rsidP="003D272E">
      <w:r w:rsidRPr="003D272E">
        <w:t xml:space="preserve">Teckningsoptionerna skall tecknas under perioden från </w:t>
      </w:r>
      <w:r w:rsidRPr="003E24C9">
        <w:t xml:space="preserve">och med den </w:t>
      </w:r>
      <w:r w:rsidR="00E17E08" w:rsidRPr="00A77099">
        <w:t>2 november</w:t>
      </w:r>
      <w:r w:rsidRPr="003E24C9">
        <w:t xml:space="preserve"> 2015 till och med den </w:t>
      </w:r>
      <w:r w:rsidR="00E17E08" w:rsidRPr="00A77099">
        <w:t>6</w:t>
      </w:r>
      <w:r w:rsidR="000120F6" w:rsidRPr="00A77099">
        <w:t xml:space="preserve"> </w:t>
      </w:r>
      <w:r w:rsidR="00E17E08" w:rsidRPr="00A77099">
        <w:t>november</w:t>
      </w:r>
      <w:r w:rsidRPr="003E24C9">
        <w:t xml:space="preserve"> 2015 på separat teckningslista. Styrelsen bemyndigas att förlänga teckningstiden. </w:t>
      </w:r>
    </w:p>
    <w:p w14:paraId="5EC0306B" w14:textId="77777777" w:rsidR="003D272E" w:rsidRPr="003D272E" w:rsidRDefault="003D272E" w:rsidP="003D272E">
      <w:r w:rsidRPr="003E24C9">
        <w:t>5. Optionsbevis</w:t>
      </w:r>
      <w:r w:rsidRPr="003D272E">
        <w:t xml:space="preserve"> </w:t>
      </w:r>
    </w:p>
    <w:p w14:paraId="0E0E6DEA" w14:textId="77777777" w:rsidR="003D272E" w:rsidRPr="003D272E" w:rsidRDefault="003D272E" w:rsidP="003D272E">
      <w:r w:rsidRPr="003D272E">
        <w:t xml:space="preserve">Teckningsoptionerna kommer att representeras av fysiska optionsbevis ställda till viss man eller order. </w:t>
      </w:r>
    </w:p>
    <w:p w14:paraId="5A9B52D8" w14:textId="77777777" w:rsidR="003D272E" w:rsidRPr="003D272E" w:rsidRDefault="003D272E" w:rsidP="003D272E">
      <w:r w:rsidRPr="003D272E">
        <w:t xml:space="preserve">6. Ökning av aktiekapitalet </w:t>
      </w:r>
    </w:p>
    <w:p w14:paraId="13C60216" w14:textId="7A55C42C" w:rsidR="003D272E" w:rsidRPr="003D272E" w:rsidRDefault="003D272E" w:rsidP="003D272E">
      <w:r w:rsidRPr="003D272E">
        <w:t xml:space="preserve">Ökningen av Bolagets aktiekapital kan vid fullt utnyttjande av teckningsoptionerna uppgå till </w:t>
      </w:r>
      <w:r w:rsidR="003E24C9">
        <w:br/>
      </w:r>
      <w:r w:rsidRPr="003D272E">
        <w:t xml:space="preserve">högst </w:t>
      </w:r>
      <w:r w:rsidR="004345D6">
        <w:t>80 000</w:t>
      </w:r>
      <w:r w:rsidRPr="003D272E">
        <w:t xml:space="preserve"> kronor (förutsatt nuvarande kvotvärde och att ingen omräkning skett enligt Bilaga B). </w:t>
      </w:r>
    </w:p>
    <w:p w14:paraId="2E4AC2C3" w14:textId="77777777" w:rsidR="003D272E" w:rsidRPr="003D272E" w:rsidRDefault="003D272E" w:rsidP="003D272E">
      <w:r w:rsidRPr="003D272E">
        <w:t xml:space="preserve">7. Teckningskurs </w:t>
      </w:r>
    </w:p>
    <w:p w14:paraId="051E723C" w14:textId="7AB32E90" w:rsidR="003D272E" w:rsidRPr="003D272E" w:rsidRDefault="003D272E" w:rsidP="003D272E">
      <w:r w:rsidRPr="003D272E">
        <w:t xml:space="preserve">Teckningskursen för aktie vid </w:t>
      </w:r>
      <w:r w:rsidRPr="003E24C9">
        <w:t xml:space="preserve">utnyttjandet av teckningsoption skall utgöras av stamaktien genomsnittskurs vid tidpunkten för emissionen av, under tiden från den </w:t>
      </w:r>
      <w:r w:rsidR="00E17E08" w:rsidRPr="00A77099">
        <w:t>19 oktober</w:t>
      </w:r>
      <w:r w:rsidRPr="003E24C9">
        <w:t xml:space="preserve"> 2015 till och med den </w:t>
      </w:r>
      <w:r w:rsidR="00E17E08" w:rsidRPr="003E24C9">
        <w:t>30 oktober</w:t>
      </w:r>
      <w:r w:rsidR="000120F6" w:rsidRPr="003E24C9">
        <w:t xml:space="preserve"> 2015</w:t>
      </w:r>
      <w:r w:rsidR="00474891" w:rsidRPr="003E24C9">
        <w:t xml:space="preserve">, ökad med </w:t>
      </w:r>
      <w:r w:rsidR="00E17E08" w:rsidRPr="00A77099">
        <w:t>50</w:t>
      </w:r>
      <w:r w:rsidR="00474891" w:rsidRPr="003E24C9">
        <w:t xml:space="preserve"> procent</w:t>
      </w:r>
      <w:r w:rsidRPr="003E24C9">
        <w:t>. Stamaktien</w:t>
      </w:r>
      <w:r w:rsidR="00E17E08" w:rsidRPr="003E24C9">
        <w:t>s</w:t>
      </w:r>
      <w:r w:rsidRPr="003E24C9">
        <w:t xml:space="preserve"> genomsnittskurs vid emissionstidpunkten utgörs av den genomsnittliga volymvägda betalkursen</w:t>
      </w:r>
      <w:r w:rsidR="00E17E08" w:rsidRPr="003E24C9">
        <w:t xml:space="preserve"> </w:t>
      </w:r>
      <w:r w:rsidRPr="003E24C9">
        <w:t xml:space="preserve">enligt </w:t>
      </w:r>
      <w:proofErr w:type="spellStart"/>
      <w:r w:rsidR="000120F6" w:rsidRPr="003E24C9">
        <w:t>Aktietorget</w:t>
      </w:r>
      <w:proofErr w:type="spellEnd"/>
      <w:r w:rsidRPr="003E24C9">
        <w:t>. Teckningskursen får inte vara lägre än det aktuella kvotvärdet på stam</w:t>
      </w:r>
      <w:r w:rsidR="000120F6" w:rsidRPr="003E24C9">
        <w:t>aktien</w:t>
      </w:r>
      <w:r w:rsidR="000120F6">
        <w:t xml:space="preserve">. </w:t>
      </w:r>
    </w:p>
    <w:p w14:paraId="7C110E88" w14:textId="77777777" w:rsidR="003D272E" w:rsidRPr="003D272E" w:rsidRDefault="003D272E" w:rsidP="003D272E">
      <w:r w:rsidRPr="003D272E">
        <w:t xml:space="preserve">8. Tid för utnyttjande av teckningsoptioner </w:t>
      </w:r>
    </w:p>
    <w:p w14:paraId="35677417" w14:textId="08E85B6B" w:rsidR="003D272E" w:rsidRPr="003D272E" w:rsidRDefault="003D272E" w:rsidP="003D272E">
      <w:r w:rsidRPr="003D272E">
        <w:t xml:space="preserve">Teckningsoptionerna kan utnyttjas genom </w:t>
      </w:r>
      <w:r w:rsidRPr="003E24C9">
        <w:t xml:space="preserve">anmälan om teckning av nya aktier under tiden den 1 </w:t>
      </w:r>
      <w:r w:rsidR="00E17E08" w:rsidRPr="00A77099">
        <w:t>november</w:t>
      </w:r>
      <w:r w:rsidR="00DA4890" w:rsidRPr="003E24C9">
        <w:t xml:space="preserve"> 2018</w:t>
      </w:r>
      <w:r w:rsidRPr="003E24C9">
        <w:t xml:space="preserve"> </w:t>
      </w:r>
      <w:r w:rsidR="00E17E08" w:rsidRPr="003E24C9">
        <w:t>–</w:t>
      </w:r>
      <w:r w:rsidRPr="003E24C9">
        <w:t xml:space="preserve"> </w:t>
      </w:r>
      <w:r w:rsidR="00E17E08" w:rsidRPr="00A77099">
        <w:t>1 december</w:t>
      </w:r>
      <w:r w:rsidRPr="003E24C9">
        <w:t xml:space="preserve"> 2018.</w:t>
      </w:r>
      <w:r w:rsidRPr="003D272E">
        <w:t xml:space="preserve"> </w:t>
      </w:r>
    </w:p>
    <w:p w14:paraId="5CDD536C" w14:textId="77777777" w:rsidR="003D272E" w:rsidRPr="003D272E" w:rsidRDefault="003D272E" w:rsidP="003D272E">
      <w:r w:rsidRPr="003D272E">
        <w:t xml:space="preserve">9. Skäl till avvikelse från aktieägarnas företrädesrätt </w:t>
      </w:r>
    </w:p>
    <w:p w14:paraId="31D63180" w14:textId="176C0B59" w:rsidR="003D272E" w:rsidRPr="003D272E" w:rsidRDefault="003D272E" w:rsidP="003D272E">
      <w:r w:rsidRPr="003D272E">
        <w:t xml:space="preserve">Skälet till avvikelse från aktieägarnas företrädesrätt är att </w:t>
      </w:r>
      <w:r w:rsidR="00B21D2F">
        <w:t>Silotornet AB</w:t>
      </w:r>
      <w:r w:rsidR="00DC66FB" w:rsidRPr="003D272E">
        <w:t xml:space="preserve"> </w:t>
      </w:r>
      <w:r w:rsidRPr="003D272E">
        <w:t>önskar främja Bolagets långsiktiga intressen genom att bereda Anställda</w:t>
      </w:r>
      <w:r w:rsidR="00F90140">
        <w:t>, styrelseledamöter och andra nyckelpersoner till Bolaget,</w:t>
      </w:r>
      <w:r w:rsidRPr="003D272E">
        <w:t xml:space="preserve"> ett väl avvägt incitamentsprogram, som ger dem möjlighet att ta del i Bolagets långsiktiga värdeutveckling. </w:t>
      </w:r>
    </w:p>
    <w:p w14:paraId="0135B81F" w14:textId="77777777" w:rsidR="007D1C13" w:rsidRDefault="007D1C13" w:rsidP="003D272E"/>
    <w:p w14:paraId="04E52EB8" w14:textId="77777777" w:rsidR="003D272E" w:rsidRPr="003D272E" w:rsidRDefault="003D272E" w:rsidP="003D272E">
      <w:r w:rsidRPr="003D272E">
        <w:lastRenderedPageBreak/>
        <w:t xml:space="preserve">10. Utdelning </w:t>
      </w:r>
    </w:p>
    <w:p w14:paraId="673DF7D3" w14:textId="77777777" w:rsidR="003D272E" w:rsidRPr="003D272E" w:rsidRDefault="003D272E" w:rsidP="003D272E">
      <w:r w:rsidRPr="003D272E">
        <w:t xml:space="preserve">Aktier som tecknas med utnyttjande av teckningsoptionerna medför rätt till vinstutdelning första gången på den avstämningsdag för utdelning som infaller närmast efter det att teckning verkställts. </w:t>
      </w:r>
    </w:p>
    <w:p w14:paraId="4F593AB7" w14:textId="77777777" w:rsidR="003D272E" w:rsidRPr="003D272E" w:rsidRDefault="003D272E" w:rsidP="003D272E">
      <w:r w:rsidRPr="003D272E">
        <w:t xml:space="preserve">11. Bemyndigande </w:t>
      </w:r>
    </w:p>
    <w:p w14:paraId="2D2E7000" w14:textId="77777777" w:rsidR="003D272E" w:rsidRPr="003D272E" w:rsidRDefault="003D272E" w:rsidP="003D272E">
      <w:r w:rsidRPr="003D272E">
        <w:t xml:space="preserve">Styrelsen, eller den styrelsen därtill förordnar, skall bemyndigas att vidta de smärre ändringar i beslutet som kan komma att krävas för registrering hos Bolagsverket och Euroclear Sweden AB. </w:t>
      </w:r>
    </w:p>
    <w:p w14:paraId="698B6A97" w14:textId="77777777" w:rsidR="003D272E" w:rsidRPr="003D272E" w:rsidRDefault="003D272E" w:rsidP="003D272E">
      <w:r w:rsidRPr="003D272E">
        <w:t xml:space="preserve">12. Bolagsordning </w:t>
      </w:r>
    </w:p>
    <w:p w14:paraId="248524B5" w14:textId="77777777" w:rsidR="000B4980" w:rsidRDefault="003D272E" w:rsidP="003D272E">
      <w:r w:rsidRPr="003D272E">
        <w:t xml:space="preserve">Bolagsordningen hålls tillgänglig för tecknarna på Bolagets adress i </w:t>
      </w:r>
      <w:r w:rsidR="000120F6">
        <w:t>Lund</w:t>
      </w:r>
      <w:r w:rsidRPr="003D272E">
        <w:t xml:space="preserve">. </w:t>
      </w:r>
    </w:p>
    <w:p w14:paraId="22DE0547" w14:textId="77777777" w:rsidR="003D272E" w:rsidRPr="003D272E" w:rsidRDefault="003D272E" w:rsidP="003D272E">
      <w:r w:rsidRPr="003D272E">
        <w:t xml:space="preserve">_________________ </w:t>
      </w:r>
    </w:p>
    <w:p w14:paraId="3A7D403F" w14:textId="77777777" w:rsidR="003D272E" w:rsidRPr="003D272E" w:rsidRDefault="003D272E" w:rsidP="003D272E">
      <w:r w:rsidRPr="003D272E">
        <w:t xml:space="preserve">De fullständiga villkoren för teckningsoptionerna framgår av Bilaga B – ”Villkor för </w:t>
      </w:r>
      <w:r w:rsidR="000120F6">
        <w:t>A1M Pharmas AB</w:t>
      </w:r>
      <w:r w:rsidRPr="003D272E">
        <w:t xml:space="preserve"> (</w:t>
      </w:r>
      <w:proofErr w:type="spellStart"/>
      <w:r w:rsidRPr="003D272E">
        <w:t>publ</w:t>
      </w:r>
      <w:proofErr w:type="spellEnd"/>
      <w:r w:rsidRPr="003D272E">
        <w:t>) teckningsoptioner 2015/20</w:t>
      </w:r>
      <w:r w:rsidRPr="00DA4890">
        <w:t>18</w:t>
      </w:r>
      <w:r w:rsidRPr="003D272E">
        <w:t xml:space="preserve">”. Bland annat framgår av § 8 i Bilaga B att teckningskursen liksom antalet aktier som varje teckningsoption berättigar till teckning av kan komma att omräknas vid fondemission, nyemission samt i vissa andra fall. </w:t>
      </w:r>
    </w:p>
    <w:p w14:paraId="7216875A" w14:textId="77777777" w:rsidR="003D272E" w:rsidRPr="003D272E" w:rsidRDefault="003D272E" w:rsidP="003D272E">
      <w:r w:rsidRPr="003D272E">
        <w:t xml:space="preserve">Vid full anslutning och fullt utnyttjande av teckningsoptionerna kan Bolagets aktiekapital komma att öka med högst </w:t>
      </w:r>
      <w:r w:rsidR="004345D6">
        <w:t>80 0</w:t>
      </w:r>
      <w:r w:rsidR="00DA4890">
        <w:t>00</w:t>
      </w:r>
      <w:r w:rsidRPr="003D272E">
        <w:t xml:space="preserve"> kronor genom utgivande av högst </w:t>
      </w:r>
      <w:r w:rsidR="004345D6">
        <w:t>2 000 000</w:t>
      </w:r>
      <w:r w:rsidRPr="003D272E">
        <w:t xml:space="preserve"> stamaktier, var och en med ett kvotvärde om </w:t>
      </w:r>
      <w:r w:rsidR="000120F6">
        <w:t>0,04</w:t>
      </w:r>
      <w:r w:rsidRPr="003D272E">
        <w:t xml:space="preserve"> kronor, dock med förbehåll för den höjning som kan föranledas av omräkning enligt teckningsoptionsvillkoren till följd av emissioner m.m. Dessa nya aktier utgör, vid fullt utnyttjande, cirka </w:t>
      </w:r>
      <w:r w:rsidR="00DA4890">
        <w:t>5,4</w:t>
      </w:r>
      <w:r w:rsidRPr="003D272E">
        <w:t xml:space="preserve"> procent av det totala antalet stamaktier i Bolaget. </w:t>
      </w:r>
    </w:p>
    <w:p w14:paraId="6553790F" w14:textId="77777777" w:rsidR="003D272E" w:rsidRPr="003D272E" w:rsidRDefault="003D272E" w:rsidP="003D272E"/>
    <w:p w14:paraId="4E582DE8" w14:textId="77777777" w:rsidR="007D1C13" w:rsidRDefault="007D1C13">
      <w:pPr>
        <w:rPr>
          <w:b/>
          <w:bCs/>
        </w:rPr>
      </w:pPr>
      <w:r>
        <w:rPr>
          <w:b/>
          <w:bCs/>
        </w:rPr>
        <w:br w:type="page"/>
      </w:r>
    </w:p>
    <w:p w14:paraId="27E607FB" w14:textId="77777777" w:rsidR="003D272E" w:rsidRPr="003D272E" w:rsidRDefault="003D272E" w:rsidP="00DC66FB">
      <w:pPr>
        <w:outlineLvl w:val="0"/>
      </w:pPr>
      <w:r w:rsidRPr="003D272E">
        <w:rPr>
          <w:b/>
          <w:bCs/>
        </w:rPr>
        <w:lastRenderedPageBreak/>
        <w:t xml:space="preserve">B. Godkännande av överlåtelse av teckningsoptioner till Anställda </w:t>
      </w:r>
    </w:p>
    <w:p w14:paraId="3ECCF4D6" w14:textId="2D3E46A2" w:rsidR="003D272E" w:rsidRPr="003D272E" w:rsidRDefault="00B21D2F" w:rsidP="003D272E">
      <w:r>
        <w:t>Silotornet AB</w:t>
      </w:r>
      <w:r w:rsidR="003D272E" w:rsidRPr="003D272E">
        <w:t xml:space="preserve"> föreslår att </w:t>
      </w:r>
      <w:r w:rsidR="00F90140">
        <w:t>extra bolags</w:t>
      </w:r>
      <w:r w:rsidR="003D272E" w:rsidRPr="003D272E">
        <w:t xml:space="preserve">stämman beslutar om att godkänna att Dotterbolaget får överlåta högst </w:t>
      </w:r>
      <w:r w:rsidR="004345D6">
        <w:t xml:space="preserve">2 000 000 </w:t>
      </w:r>
      <w:r w:rsidR="003D272E" w:rsidRPr="003D272E">
        <w:t>teckningsoptioner</w:t>
      </w:r>
      <w:r w:rsidR="004345D6">
        <w:t xml:space="preserve"> 2015/2018</w:t>
      </w:r>
      <w:r w:rsidR="003D272E" w:rsidRPr="003D272E">
        <w:t xml:space="preserve"> i Bolaget</w:t>
      </w:r>
      <w:r w:rsidR="004345D6">
        <w:t xml:space="preserve"> t</w:t>
      </w:r>
      <w:r w:rsidR="003D272E" w:rsidRPr="003D272E">
        <w:t>ill Anställda,</w:t>
      </w:r>
      <w:r w:rsidR="00A807D9">
        <w:t xml:space="preserve"> styrelseledamöter och andra nyckelpersoner till Bolaget,</w:t>
      </w:r>
      <w:r w:rsidR="00A807D9" w:rsidRPr="003D272E">
        <w:t xml:space="preserve"> </w:t>
      </w:r>
      <w:r w:rsidR="003D272E" w:rsidRPr="003D272E">
        <w:t>eller på annat sätt förfoga över teckningsoptionerna för att säkerställa åtagandena i anledning av Incitamentsprogram 2015/20</w:t>
      </w:r>
      <w:r w:rsidR="003D272E" w:rsidRPr="00DA4890">
        <w:t>18</w:t>
      </w:r>
      <w:r w:rsidR="003D272E" w:rsidRPr="003D272E">
        <w:t xml:space="preserve">. </w:t>
      </w:r>
    </w:p>
    <w:p w14:paraId="57D9889D" w14:textId="6EEFE387" w:rsidR="003D272E" w:rsidRPr="003D272E" w:rsidRDefault="003D272E" w:rsidP="003D272E">
      <w:r w:rsidRPr="003D272E">
        <w:t>Anställd</w:t>
      </w:r>
      <w:r w:rsidR="00474891">
        <w:t>a</w:t>
      </w:r>
      <w:r w:rsidR="00A807D9">
        <w:t xml:space="preserve"> </w:t>
      </w:r>
      <w:r w:rsidR="00A807D9" w:rsidRPr="003E24C9">
        <w:t xml:space="preserve">skall erbjudas att förvärva högst </w:t>
      </w:r>
      <w:r w:rsidR="00A807D9" w:rsidRPr="00A77099">
        <w:t>30 000 teckningsoptioner vardera</w:t>
      </w:r>
      <w:r w:rsidR="00F90140" w:rsidRPr="003E24C9">
        <w:t>,</w:t>
      </w:r>
      <w:r w:rsidR="00A807D9" w:rsidRPr="003E24C9">
        <w:t xml:space="preserve"> </w:t>
      </w:r>
      <w:r w:rsidR="00DC66FB" w:rsidRPr="003E24C9">
        <w:t xml:space="preserve">Bolagets VD och ledning skall erbjudas att förvärva högst </w:t>
      </w:r>
      <w:r w:rsidR="00DC66FB" w:rsidRPr="00A77099">
        <w:t>250 000 teckningsoptioner vardera</w:t>
      </w:r>
      <w:r w:rsidR="00DC66FB" w:rsidRPr="003E24C9">
        <w:t>,</w:t>
      </w:r>
      <w:r w:rsidR="00F90140" w:rsidRPr="003E24C9">
        <w:t xml:space="preserve"> styrelseledamöter och andra nyckelpersoner till Bolaget</w:t>
      </w:r>
      <w:r w:rsidRPr="003E24C9">
        <w:t xml:space="preserve"> skall erbjudas att förvärva</w:t>
      </w:r>
      <w:r w:rsidR="000120F6" w:rsidRPr="003E24C9">
        <w:t xml:space="preserve"> högst </w:t>
      </w:r>
      <w:r w:rsidR="00DC66FB" w:rsidRPr="00A77099">
        <w:t>100</w:t>
      </w:r>
      <w:r w:rsidR="00DA4890" w:rsidRPr="00A77099">
        <w:t xml:space="preserve"> 000</w:t>
      </w:r>
      <w:r w:rsidRPr="003E24C9">
        <w:t xml:space="preserve"> teckningsoptioner</w:t>
      </w:r>
      <w:r w:rsidR="00474891" w:rsidRPr="003E24C9">
        <w:t xml:space="preserve"> vardera</w:t>
      </w:r>
      <w:r w:rsidRPr="003E24C9">
        <w:t xml:space="preserve"> </w:t>
      </w:r>
      <w:r w:rsidR="000120F6" w:rsidRPr="003E24C9">
        <w:t xml:space="preserve">i </w:t>
      </w:r>
      <w:r w:rsidR="00DA4890" w:rsidRPr="003E24C9">
        <w:t>Incitamentsprogram</w:t>
      </w:r>
      <w:r w:rsidR="004345D6" w:rsidRPr="003E24C9">
        <w:t xml:space="preserve"> 2015/2018</w:t>
      </w:r>
      <w:r w:rsidRPr="003D272E">
        <w:t xml:space="preserve">. </w:t>
      </w:r>
    </w:p>
    <w:p w14:paraId="4F5AC4D4" w14:textId="6BA483DA" w:rsidR="003D272E" w:rsidRPr="003E24C9" w:rsidRDefault="003D272E" w:rsidP="003D272E">
      <w:r w:rsidRPr="003D272E">
        <w:t xml:space="preserve">Teckningsoptionerna skall erbjudas </w:t>
      </w:r>
      <w:r w:rsidRPr="003E24C9">
        <w:t>Anställda</w:t>
      </w:r>
      <w:r w:rsidR="00DC66FB" w:rsidRPr="003E24C9">
        <w:t>, styrelseledamöter och andra nyckelpersoner till Bolaget,</w:t>
      </w:r>
      <w:r w:rsidRPr="003E24C9">
        <w:t xml:space="preserve"> till en </w:t>
      </w:r>
      <w:r w:rsidR="00474891" w:rsidRPr="003E24C9">
        <w:t>premie</w:t>
      </w:r>
      <w:r w:rsidRPr="003E24C9">
        <w:t xml:space="preserve"> motsvarande ett beräknat marknadsvärde för teckningsoptionerna med tillämpning av en optionsvärderingsmodell baserad på </w:t>
      </w:r>
      <w:r w:rsidR="000321DE" w:rsidRPr="003E24C9">
        <w:t>Black &amp;</w:t>
      </w:r>
      <w:r w:rsidR="00DA4890" w:rsidRPr="003E24C9">
        <w:t xml:space="preserve"> S</w:t>
      </w:r>
      <w:r w:rsidR="000321DE" w:rsidRPr="003E24C9">
        <w:t>choles. Beräkningen baseras</w:t>
      </w:r>
      <w:r w:rsidRPr="003E24C9">
        <w:t xml:space="preserve"> på en teckningskurs på stamaktien motsvarande den genomsnittliga volymvägda betalkursen under perioden från och med den </w:t>
      </w:r>
      <w:r w:rsidR="00E17E08" w:rsidRPr="00A77099">
        <w:t>19 oktober</w:t>
      </w:r>
      <w:r w:rsidRPr="003E24C9">
        <w:t xml:space="preserve"> 2015 till och med den </w:t>
      </w:r>
      <w:r w:rsidR="00E17E08" w:rsidRPr="00A77099">
        <w:t>30 oktober</w:t>
      </w:r>
      <w:r w:rsidRPr="003E24C9">
        <w:t xml:space="preserve"> 2015 enligt </w:t>
      </w:r>
      <w:proofErr w:type="spellStart"/>
      <w:r w:rsidR="000321DE" w:rsidRPr="003E24C9">
        <w:t>Aktietorget</w:t>
      </w:r>
      <w:proofErr w:type="spellEnd"/>
      <w:r w:rsidR="00474891" w:rsidRPr="003E24C9">
        <w:t xml:space="preserve"> ökad med </w:t>
      </w:r>
      <w:r w:rsidR="00E17E08" w:rsidRPr="00A77099">
        <w:t>50</w:t>
      </w:r>
      <w:r w:rsidR="00474891" w:rsidRPr="003E24C9">
        <w:t xml:space="preserve"> procent</w:t>
      </w:r>
      <w:r w:rsidRPr="003E24C9">
        <w:t xml:space="preserve">. </w:t>
      </w:r>
    </w:p>
    <w:p w14:paraId="683DD207" w14:textId="77777777" w:rsidR="004446C9" w:rsidRPr="003D272E" w:rsidRDefault="00F55625" w:rsidP="003D272E">
      <w:r w:rsidRPr="003E24C9">
        <w:t xml:space="preserve">När Teckningsoptioner </w:t>
      </w:r>
      <w:r w:rsidR="004446C9" w:rsidRPr="003E24C9">
        <w:t xml:space="preserve">erbjuds </w:t>
      </w:r>
      <w:r w:rsidRPr="003E24C9">
        <w:t>Anställda</w:t>
      </w:r>
      <w:r w:rsidR="00F90140" w:rsidRPr="003E24C9">
        <w:t>, styrelseledamöter</w:t>
      </w:r>
      <w:r w:rsidR="00F90140">
        <w:t xml:space="preserve"> och andra nyckelpersoner till Bolaget,</w:t>
      </w:r>
      <w:r>
        <w:t xml:space="preserve"> vid ett senare tillfälle än ovan ska optionspriset omräknas enligt ovan modell med då aktuell kurs</w:t>
      </w:r>
      <w:r w:rsidR="002F5826">
        <w:t xml:space="preserve"> och aktuell löptid</w:t>
      </w:r>
      <w:r>
        <w:t xml:space="preserve">.  </w:t>
      </w:r>
    </w:p>
    <w:p w14:paraId="2E693D07" w14:textId="30B5537A" w:rsidR="003D272E" w:rsidRPr="003D272E" w:rsidRDefault="003D272E" w:rsidP="003D272E">
      <w:r w:rsidRPr="003D272E">
        <w:t xml:space="preserve">Skälet till avvikelse från aktieägarnas företrädesrätt är att </w:t>
      </w:r>
      <w:r w:rsidR="00B21D2F">
        <w:t>Silotornet AB</w:t>
      </w:r>
      <w:r w:rsidRPr="003D272E">
        <w:t xml:space="preserve"> önskar främja Bolagets långsiktiga intressen genom att bereda Anställda</w:t>
      </w:r>
      <w:r w:rsidR="00F90140">
        <w:t>, styrelseledamöter och andra nyckelpersoner till Bolaget,</w:t>
      </w:r>
      <w:r w:rsidRPr="003D272E">
        <w:t xml:space="preserve"> ett väl avvägt incitamentsprogram, som ger dem möjlighet att ta del i Bolagets långsiktiga värdeutveckling </w:t>
      </w:r>
    </w:p>
    <w:p w14:paraId="1656FFA6" w14:textId="77777777" w:rsidR="00474891" w:rsidRDefault="00474891" w:rsidP="003D272E">
      <w:pPr>
        <w:rPr>
          <w:i/>
          <w:iCs/>
        </w:rPr>
      </w:pPr>
    </w:p>
    <w:p w14:paraId="229A4F6F" w14:textId="77777777" w:rsidR="003D272E" w:rsidRPr="003D272E" w:rsidRDefault="003D272E" w:rsidP="00DC66FB">
      <w:pPr>
        <w:outlineLvl w:val="0"/>
      </w:pPr>
      <w:r w:rsidRPr="003D272E">
        <w:rPr>
          <w:i/>
          <w:iCs/>
        </w:rPr>
        <w:t xml:space="preserve">Majoritetskrav </w:t>
      </w:r>
    </w:p>
    <w:p w14:paraId="14E61DC8" w14:textId="77777777" w:rsidR="003D272E" w:rsidRPr="003D272E" w:rsidRDefault="003D272E" w:rsidP="003D272E">
      <w:r w:rsidRPr="003D272E">
        <w:t xml:space="preserve">För giltigt beslut enligt denna punkt krävs biträde av aktieägare med minst nio tiondelar av såväl de avgivna rösterna som de vid stämman företrädda aktierna. </w:t>
      </w:r>
    </w:p>
    <w:p w14:paraId="5B114DEF" w14:textId="5BC049FD" w:rsidR="003D272E" w:rsidRPr="003D272E" w:rsidRDefault="000321DE" w:rsidP="003D272E">
      <w:r>
        <w:t xml:space="preserve">Lund i </w:t>
      </w:r>
      <w:r w:rsidR="003E24C9">
        <w:t>oktober</w:t>
      </w:r>
      <w:r w:rsidR="003D272E" w:rsidRPr="003D272E">
        <w:t xml:space="preserve"> 2015 </w:t>
      </w:r>
    </w:p>
    <w:p w14:paraId="41E7A037" w14:textId="77777777" w:rsidR="003D272E" w:rsidRPr="003D272E" w:rsidRDefault="000321DE" w:rsidP="00DC66FB">
      <w:pPr>
        <w:outlineLvl w:val="0"/>
      </w:pPr>
      <w:r>
        <w:rPr>
          <w:b/>
          <w:bCs/>
        </w:rPr>
        <w:t>A1M Pharma AB</w:t>
      </w:r>
      <w:r w:rsidR="003D272E" w:rsidRPr="003D272E">
        <w:rPr>
          <w:b/>
          <w:bCs/>
        </w:rPr>
        <w:t xml:space="preserve"> (</w:t>
      </w:r>
      <w:proofErr w:type="spellStart"/>
      <w:r w:rsidR="003D272E" w:rsidRPr="003D272E">
        <w:rPr>
          <w:b/>
          <w:bCs/>
        </w:rPr>
        <w:t>publ</w:t>
      </w:r>
      <w:proofErr w:type="spellEnd"/>
      <w:r w:rsidR="003D272E" w:rsidRPr="003D272E">
        <w:rPr>
          <w:b/>
          <w:bCs/>
        </w:rPr>
        <w:t xml:space="preserve">) </w:t>
      </w:r>
    </w:p>
    <w:p w14:paraId="6DFA4860" w14:textId="1EE27242" w:rsidR="003D272E" w:rsidRPr="003D272E" w:rsidRDefault="00B21D2F" w:rsidP="00DC66FB">
      <w:pPr>
        <w:outlineLvl w:val="0"/>
      </w:pPr>
      <w:r>
        <w:rPr>
          <w:i/>
          <w:iCs/>
        </w:rPr>
        <w:t>Silotornet AB</w:t>
      </w:r>
      <w:r w:rsidR="003D272E" w:rsidRPr="003D272E">
        <w:rPr>
          <w:i/>
          <w:iCs/>
        </w:rPr>
        <w:t xml:space="preserve"> </w:t>
      </w:r>
    </w:p>
    <w:p w14:paraId="35B78861" w14:textId="77777777" w:rsidR="003D272E" w:rsidRPr="003D272E" w:rsidRDefault="003D272E" w:rsidP="003D272E"/>
    <w:p w14:paraId="5CF7D4AB" w14:textId="77777777" w:rsidR="000321DE" w:rsidRDefault="000321DE">
      <w:pPr>
        <w:rPr>
          <w:b/>
          <w:bCs/>
        </w:rPr>
      </w:pPr>
      <w:r>
        <w:rPr>
          <w:b/>
          <w:bCs/>
        </w:rPr>
        <w:br w:type="page"/>
      </w:r>
    </w:p>
    <w:p w14:paraId="2AA67F63" w14:textId="77777777" w:rsidR="003D272E" w:rsidRPr="003D272E" w:rsidRDefault="003D272E" w:rsidP="00DC66FB">
      <w:pPr>
        <w:outlineLvl w:val="0"/>
      </w:pPr>
      <w:r w:rsidRPr="003D272E">
        <w:rPr>
          <w:b/>
          <w:bCs/>
        </w:rPr>
        <w:lastRenderedPageBreak/>
        <w:t xml:space="preserve">Bilaga A </w:t>
      </w:r>
    </w:p>
    <w:p w14:paraId="5071B595" w14:textId="4A284000" w:rsidR="003D272E" w:rsidRPr="003D272E" w:rsidRDefault="003D272E" w:rsidP="003D272E">
      <w:r w:rsidRPr="003D272E">
        <w:rPr>
          <w:b/>
          <w:bCs/>
        </w:rPr>
        <w:t xml:space="preserve">Beredning av </w:t>
      </w:r>
      <w:r w:rsidR="00B21D2F">
        <w:rPr>
          <w:b/>
          <w:bCs/>
        </w:rPr>
        <w:t>Silotornet AB</w:t>
      </w:r>
      <w:r w:rsidRPr="003D272E">
        <w:rPr>
          <w:b/>
          <w:bCs/>
        </w:rPr>
        <w:t>s förslag till Incitamentsprogram 2015/20</w:t>
      </w:r>
      <w:r w:rsidRPr="00DA4890">
        <w:rPr>
          <w:b/>
          <w:bCs/>
        </w:rPr>
        <w:t>18</w:t>
      </w:r>
      <w:r w:rsidR="000321DE">
        <w:rPr>
          <w:b/>
          <w:bCs/>
        </w:rPr>
        <w:t xml:space="preserve"> för anställda, styrelseledamöter och andra nyckelpersoner till Bolaget</w:t>
      </w:r>
    </w:p>
    <w:p w14:paraId="354FECF2" w14:textId="3513D45E" w:rsidR="003D272E" w:rsidRPr="003D272E" w:rsidRDefault="003D272E" w:rsidP="003D272E">
      <w:r w:rsidRPr="0065429F">
        <w:t>Det föreslagna Incitamentsprogram</w:t>
      </w:r>
      <w:r w:rsidR="00DA4890" w:rsidRPr="0065429F">
        <w:t>men</w:t>
      </w:r>
      <w:r w:rsidR="00D62883">
        <w:t xml:space="preserve"> har beretts av Aktieägaren</w:t>
      </w:r>
      <w:r w:rsidRPr="0065429F">
        <w:t xml:space="preserve"> efter inhämtande av synpunkter från aktieägare och oberoende experter.</w:t>
      </w:r>
      <w:r w:rsidRPr="003D272E">
        <w:t xml:space="preserve"> </w:t>
      </w:r>
    </w:p>
    <w:p w14:paraId="5641D542" w14:textId="77777777" w:rsidR="003D272E" w:rsidRPr="003D272E" w:rsidRDefault="003D272E" w:rsidP="00DC66FB">
      <w:pPr>
        <w:outlineLvl w:val="0"/>
      </w:pPr>
      <w:r w:rsidRPr="003D272E">
        <w:rPr>
          <w:b/>
          <w:bCs/>
        </w:rPr>
        <w:t xml:space="preserve">Värdering m.m. </w:t>
      </w:r>
    </w:p>
    <w:p w14:paraId="369F1A8C" w14:textId="21A147DC" w:rsidR="003D272E" w:rsidRPr="003D272E" w:rsidRDefault="003D272E" w:rsidP="003D272E">
      <w:r w:rsidRPr="003D272E">
        <w:t>Anställdas</w:t>
      </w:r>
      <w:r w:rsidR="00DC66FB">
        <w:t>,</w:t>
      </w:r>
      <w:r w:rsidR="00DC66FB" w:rsidRPr="00DC66FB">
        <w:t xml:space="preserve"> </w:t>
      </w:r>
      <w:r w:rsidR="00DC66FB">
        <w:t>styrelseledamöters och andra nyckelpersoners till Bolaget</w:t>
      </w:r>
      <w:r w:rsidRPr="003D272E">
        <w:t xml:space="preserve"> förvärv av teckningsoptionerna skall ske till externt bedömt marknadsvärde. Värderingen av teckningsoptionerna skall baseras på beräkning enligt </w:t>
      </w:r>
      <w:r w:rsidR="000321DE">
        <w:t>Black &amp; Scholes</w:t>
      </w:r>
      <w:r w:rsidRPr="003D272E">
        <w:t xml:space="preserve"> optionsvärderingsmodell</w:t>
      </w:r>
      <w:r w:rsidR="000321DE">
        <w:t xml:space="preserve"> och utföras av en oberoende värderare.</w:t>
      </w:r>
      <w:r w:rsidRPr="003D272E">
        <w:t xml:space="preserve"> </w:t>
      </w:r>
    </w:p>
    <w:p w14:paraId="10CA30F9" w14:textId="4DDC8B6C" w:rsidR="003D272E" w:rsidRPr="003D272E" w:rsidRDefault="003D272E" w:rsidP="003D272E">
      <w:r w:rsidRPr="003D272E">
        <w:t xml:space="preserve">Teckningskursen </w:t>
      </w:r>
      <w:r w:rsidRPr="003E24C9">
        <w:t xml:space="preserve">för aktie vid utnyttjandet av teckningsoption skall utgöras av stamaktiens genomsnittskurs </w:t>
      </w:r>
      <w:r w:rsidR="000321DE" w:rsidRPr="003E24C9">
        <w:t xml:space="preserve">ökad med </w:t>
      </w:r>
      <w:r w:rsidR="00E17E08" w:rsidRPr="00A77099">
        <w:t>50</w:t>
      </w:r>
      <w:r w:rsidR="000321DE" w:rsidRPr="003E24C9">
        <w:t xml:space="preserve"> procent </w:t>
      </w:r>
      <w:r w:rsidRPr="003E24C9">
        <w:t xml:space="preserve">under tiden från den </w:t>
      </w:r>
      <w:r w:rsidR="00E17E08" w:rsidRPr="00A77099">
        <w:t>19 oktober</w:t>
      </w:r>
      <w:r w:rsidRPr="003E24C9">
        <w:t xml:space="preserve"> 2015 till och med den </w:t>
      </w:r>
      <w:r w:rsidR="00E17E08" w:rsidRPr="00A77099">
        <w:t>30 oktober</w:t>
      </w:r>
      <w:r w:rsidR="000321DE" w:rsidRPr="003E24C9">
        <w:t xml:space="preserve"> 2015 enligt </w:t>
      </w:r>
      <w:proofErr w:type="spellStart"/>
      <w:r w:rsidR="000321DE" w:rsidRPr="003E24C9">
        <w:t>Aktietorget</w:t>
      </w:r>
      <w:proofErr w:type="spellEnd"/>
      <w:r w:rsidR="000321DE" w:rsidRPr="003E24C9">
        <w:t xml:space="preserve">. </w:t>
      </w:r>
      <w:r w:rsidRPr="003E24C9">
        <w:t>Teckningskursen får inte vara lägre än det ak</w:t>
      </w:r>
      <w:r w:rsidR="00474891" w:rsidRPr="003E24C9">
        <w:t>tuella kvotvärdet på stamaktien</w:t>
      </w:r>
      <w:r w:rsidRPr="003E24C9">
        <w:t>.</w:t>
      </w:r>
      <w:r w:rsidRPr="003D272E">
        <w:t xml:space="preserve"> </w:t>
      </w:r>
    </w:p>
    <w:p w14:paraId="37C57834" w14:textId="77777777" w:rsidR="003D272E" w:rsidRPr="003D272E" w:rsidRDefault="003D272E" w:rsidP="00DC66FB">
      <w:pPr>
        <w:outlineLvl w:val="0"/>
      </w:pPr>
      <w:r w:rsidRPr="003D272E">
        <w:rPr>
          <w:b/>
          <w:bCs/>
        </w:rPr>
        <w:t xml:space="preserve">Kostnader och påverkan på nyckeltal </w:t>
      </w:r>
    </w:p>
    <w:p w14:paraId="2DA14220" w14:textId="20DD92B7" w:rsidR="000321DE" w:rsidRPr="003D272E" w:rsidRDefault="003D272E" w:rsidP="000321DE">
      <w:r w:rsidRPr="003D272E">
        <w:t>Med hänsyn till att teckningsoptionerna skall överlåtas till ett beräknat marknadspris bedöms inte Incitamentsprogram</w:t>
      </w:r>
      <w:r w:rsidR="00DA4890">
        <w:t>men</w:t>
      </w:r>
      <w:r w:rsidRPr="003D272E">
        <w:t xml:space="preserve"> i sig medföra några kostnader utöver vissa mindre kostnader för upprättande och administration. </w:t>
      </w:r>
      <w:r w:rsidR="008C6765">
        <w:t>Bolaget avser att lämna en Bonus till personer som är anställda i Bolaget motsvarande premien för 10 000 teckningsoptioner. Bolaget</w:t>
      </w:r>
      <w:r w:rsidR="007D1C13">
        <w:t xml:space="preserve">s kostnad </w:t>
      </w:r>
      <w:r w:rsidR="008C6765">
        <w:t xml:space="preserve">för detta blir cirka 100 tkr om samtliga </w:t>
      </w:r>
      <w:r w:rsidR="007D1C13">
        <w:t xml:space="preserve">dessa personer </w:t>
      </w:r>
      <w:r w:rsidR="008C6765">
        <w:t xml:space="preserve">accepterar erbjudandet.  </w:t>
      </w:r>
    </w:p>
    <w:p w14:paraId="1E729A4C" w14:textId="180A617B" w:rsidR="00917E1C" w:rsidRDefault="003D272E" w:rsidP="003D272E">
      <w:r w:rsidRPr="003D272E">
        <w:t xml:space="preserve">Vid ett antaget pris per </w:t>
      </w:r>
      <w:r w:rsidRPr="003E24C9">
        <w:t>teckningsoption om</w:t>
      </w:r>
      <w:r w:rsidR="00F765EC" w:rsidRPr="003E24C9">
        <w:t xml:space="preserve"> 10,50</w:t>
      </w:r>
      <w:r w:rsidRPr="003E24C9">
        <w:t xml:space="preserve"> kronor</w:t>
      </w:r>
      <w:r w:rsidR="000321DE" w:rsidRPr="003E24C9">
        <w:t xml:space="preserve"> kommer Bolaget att</w:t>
      </w:r>
      <w:r w:rsidRPr="003E24C9">
        <w:t xml:space="preserve"> erhåll</w:t>
      </w:r>
      <w:r w:rsidR="000321DE" w:rsidRPr="003E24C9">
        <w:t>a</w:t>
      </w:r>
      <w:r w:rsidRPr="003E24C9">
        <w:t xml:space="preserve"> en sammanlagd teckningsoptionspremie om </w:t>
      </w:r>
      <w:r w:rsidR="007D1C13" w:rsidRPr="003E24C9">
        <w:t xml:space="preserve">cirka </w:t>
      </w:r>
      <w:r w:rsidR="008C6765" w:rsidRPr="00A77099">
        <w:t>1</w:t>
      </w:r>
      <w:r w:rsidR="00F765EC" w:rsidRPr="00A77099">
        <w:t>,2</w:t>
      </w:r>
      <w:r w:rsidR="008C6765" w:rsidRPr="00A77099">
        <w:t> </w:t>
      </w:r>
      <w:r w:rsidR="007D1C13" w:rsidRPr="003E24C9">
        <w:t>M</w:t>
      </w:r>
      <w:r w:rsidR="008C6765" w:rsidRPr="003E24C9">
        <w:t>kr</w:t>
      </w:r>
      <w:r w:rsidRPr="003E24C9">
        <w:t xml:space="preserve"> kronor</w:t>
      </w:r>
      <w:r w:rsidR="000321DE" w:rsidRPr="003E24C9">
        <w:t xml:space="preserve"> vid fullt utnyttjande</w:t>
      </w:r>
      <w:r w:rsidRPr="003E24C9">
        <w:t xml:space="preserve">. Vid fullt utnyttjande av teckningsoptionerna och vid en antagen teckningskurs om </w:t>
      </w:r>
      <w:r w:rsidR="00F765EC" w:rsidRPr="00A77099">
        <w:t>10,50</w:t>
      </w:r>
      <w:r w:rsidRPr="003E24C9">
        <w:t xml:space="preserve"> kronor kommer Bolaget därutöver att tillföras en emissionslikvid om ca</w:t>
      </w:r>
      <w:r w:rsidR="008C6765" w:rsidRPr="003E24C9">
        <w:t xml:space="preserve"> </w:t>
      </w:r>
      <w:r w:rsidR="00F765EC" w:rsidRPr="00A77099">
        <w:t>21</w:t>
      </w:r>
      <w:r w:rsidRPr="003E24C9">
        <w:t xml:space="preserve"> miljoner kronor</w:t>
      </w:r>
      <w:r w:rsidRPr="003D272E">
        <w:t xml:space="preserve">. </w:t>
      </w:r>
    </w:p>
    <w:p w14:paraId="2D9612D4" w14:textId="77777777" w:rsidR="00917E1C" w:rsidRDefault="00917E1C">
      <w:r>
        <w:br w:type="page"/>
      </w:r>
    </w:p>
    <w:p w14:paraId="715D11D9" w14:textId="77777777" w:rsidR="003D272E" w:rsidRPr="003D272E" w:rsidRDefault="003D272E" w:rsidP="00DC66FB">
      <w:pPr>
        <w:outlineLvl w:val="0"/>
      </w:pPr>
      <w:r w:rsidRPr="003D272E">
        <w:rPr>
          <w:b/>
          <w:bCs/>
        </w:rPr>
        <w:lastRenderedPageBreak/>
        <w:t xml:space="preserve">Bilaga B </w:t>
      </w:r>
    </w:p>
    <w:p w14:paraId="1A82B2F0" w14:textId="77777777" w:rsidR="003D272E" w:rsidRPr="003D272E" w:rsidRDefault="003D272E" w:rsidP="00DC66FB">
      <w:pPr>
        <w:outlineLvl w:val="0"/>
      </w:pPr>
      <w:r w:rsidRPr="003D272E">
        <w:rPr>
          <w:b/>
          <w:bCs/>
        </w:rPr>
        <w:t xml:space="preserve">VILLKOR FÖR </w:t>
      </w:r>
      <w:r w:rsidR="00917E1C">
        <w:rPr>
          <w:b/>
          <w:bCs/>
        </w:rPr>
        <w:t>A1M Pharma</w:t>
      </w:r>
      <w:r w:rsidRPr="003D272E">
        <w:rPr>
          <w:b/>
          <w:bCs/>
        </w:rPr>
        <w:t xml:space="preserve"> (PUBL) </w:t>
      </w:r>
    </w:p>
    <w:p w14:paraId="23175377" w14:textId="77777777" w:rsidR="003D272E" w:rsidRPr="003D272E" w:rsidRDefault="003D272E" w:rsidP="00DC66FB">
      <w:pPr>
        <w:outlineLvl w:val="0"/>
      </w:pPr>
      <w:r w:rsidRPr="003D272E">
        <w:rPr>
          <w:b/>
          <w:bCs/>
        </w:rPr>
        <w:t>TECKNINGSOPTIONER 2015/20</w:t>
      </w:r>
      <w:r w:rsidRPr="00DA4890">
        <w:rPr>
          <w:b/>
          <w:bCs/>
        </w:rPr>
        <w:t>18</w:t>
      </w:r>
      <w:r w:rsidRPr="003D272E">
        <w:rPr>
          <w:b/>
          <w:bCs/>
        </w:rPr>
        <w:t xml:space="preserve"> </w:t>
      </w:r>
    </w:p>
    <w:p w14:paraId="50E9D180" w14:textId="77777777" w:rsidR="003D272E" w:rsidRPr="003D272E" w:rsidRDefault="003D272E" w:rsidP="003D272E">
      <w:r w:rsidRPr="003D272E">
        <w:rPr>
          <w:b/>
          <w:bCs/>
        </w:rPr>
        <w:t xml:space="preserve">§ 1 Definitioner </w:t>
      </w:r>
    </w:p>
    <w:p w14:paraId="3516EA1A" w14:textId="77777777" w:rsidR="003D272E" w:rsidRPr="003D272E" w:rsidRDefault="003D272E" w:rsidP="003D272E">
      <w:r w:rsidRPr="003D272E">
        <w:t xml:space="preserve">I föreliggande villkor skall följande benämningar ha den innebörd som angivits nedan. </w:t>
      </w:r>
    </w:p>
    <w:p w14:paraId="4B1FAFAD" w14:textId="77777777" w:rsidR="003D272E" w:rsidRPr="003D272E" w:rsidRDefault="003D272E" w:rsidP="003D272E">
      <w:r w:rsidRPr="003D272E">
        <w:t xml:space="preserve">”aktie” en aktie i </w:t>
      </w:r>
      <w:r w:rsidR="00917E1C">
        <w:t>A1M Pharma</w:t>
      </w:r>
      <w:r w:rsidRPr="003D272E">
        <w:t xml:space="preserve"> med ett nuvarande kvotvärde om </w:t>
      </w:r>
      <w:r w:rsidR="00917E1C">
        <w:t>fyra öre (0,04)</w:t>
      </w:r>
      <w:r w:rsidRPr="003D272E">
        <w:t xml:space="preserve">; </w:t>
      </w:r>
    </w:p>
    <w:p w14:paraId="19A35D96" w14:textId="77777777" w:rsidR="003D272E" w:rsidRPr="003D272E" w:rsidRDefault="003D272E" w:rsidP="003D272E">
      <w:r w:rsidRPr="003D272E">
        <w:t xml:space="preserve">”bankdag” dag i Sverige som inte är söndag eller annan allmän helgdag eller som beträffande betalning av skuldebrev inte är likställd med allmän helgdag i Sverige; </w:t>
      </w:r>
    </w:p>
    <w:p w14:paraId="2B49FFE3" w14:textId="77777777" w:rsidR="003D272E" w:rsidRPr="003D272E" w:rsidRDefault="003D272E" w:rsidP="003D272E">
      <w:r w:rsidRPr="003D272E">
        <w:t>”Euroclear” Euroclear Sweden AB eller annan central värdepappersförvarare enligt 2 kap lagen (</w:t>
      </w:r>
      <w:proofErr w:type="gramStart"/>
      <w:r w:rsidRPr="003D272E">
        <w:t>1998:1479</w:t>
      </w:r>
      <w:proofErr w:type="gramEnd"/>
      <w:r w:rsidRPr="003D272E">
        <w:t xml:space="preserve">) om kontoföring av finansiella instrument; </w:t>
      </w:r>
    </w:p>
    <w:p w14:paraId="50EA6A60" w14:textId="77777777" w:rsidR="003D272E" w:rsidRPr="003D272E" w:rsidRDefault="003D272E" w:rsidP="003D272E">
      <w:r w:rsidRPr="003D272E">
        <w:t xml:space="preserve">”innehavare” innehavare av teckningsoption; </w:t>
      </w:r>
    </w:p>
    <w:p w14:paraId="4BFFC695" w14:textId="77777777" w:rsidR="003D272E" w:rsidRPr="003D272E" w:rsidRDefault="003D272E" w:rsidP="003D272E">
      <w:r w:rsidRPr="003D272E">
        <w:t xml:space="preserve">”banken” Sådan bank eller kontoförande institut som </w:t>
      </w:r>
      <w:r w:rsidR="00917E1C">
        <w:t>A1M</w:t>
      </w:r>
      <w:r w:rsidRPr="003D272E">
        <w:t xml:space="preserve"> utser att handha administrationen av teckningsoptionerna enligt dessa villkor; </w:t>
      </w:r>
    </w:p>
    <w:p w14:paraId="2E721693" w14:textId="77777777" w:rsidR="003D272E" w:rsidRPr="00917E1C" w:rsidRDefault="003D272E" w:rsidP="003D272E">
      <w:pPr>
        <w:rPr>
          <w:lang w:val="en-GB"/>
        </w:rPr>
      </w:pPr>
      <w:r w:rsidRPr="00917E1C">
        <w:rPr>
          <w:lang w:val="en-GB"/>
        </w:rPr>
        <w:t>”</w:t>
      </w:r>
      <w:r w:rsidR="00917E1C" w:rsidRPr="00917E1C">
        <w:rPr>
          <w:lang w:val="en-GB"/>
        </w:rPr>
        <w:t xml:space="preserve">A1M” A1M Pharma </w:t>
      </w:r>
      <w:r w:rsidRPr="00917E1C">
        <w:rPr>
          <w:lang w:val="en-GB"/>
        </w:rPr>
        <w:t>AB</w:t>
      </w:r>
      <w:r w:rsidR="00917E1C" w:rsidRPr="00917E1C">
        <w:rPr>
          <w:lang w:val="en-GB"/>
        </w:rPr>
        <w:t xml:space="preserve"> </w:t>
      </w:r>
      <w:r w:rsidRPr="00917E1C">
        <w:rPr>
          <w:lang w:val="en-GB"/>
        </w:rPr>
        <w:t>(</w:t>
      </w:r>
      <w:proofErr w:type="spellStart"/>
      <w:r w:rsidRPr="00917E1C">
        <w:rPr>
          <w:lang w:val="en-GB"/>
        </w:rPr>
        <w:t>publ</w:t>
      </w:r>
      <w:proofErr w:type="spellEnd"/>
      <w:r w:rsidRPr="00917E1C">
        <w:rPr>
          <w:lang w:val="en-GB"/>
        </w:rPr>
        <w:t>) (</w:t>
      </w:r>
      <w:proofErr w:type="spellStart"/>
      <w:r w:rsidRPr="00917E1C">
        <w:rPr>
          <w:lang w:val="en-GB"/>
        </w:rPr>
        <w:t>organisationsnummer</w:t>
      </w:r>
      <w:proofErr w:type="spellEnd"/>
      <w:r w:rsidRPr="00917E1C">
        <w:rPr>
          <w:lang w:val="en-GB"/>
        </w:rPr>
        <w:t xml:space="preserve"> </w:t>
      </w:r>
      <w:r w:rsidR="00917E1C" w:rsidRPr="00917E1C">
        <w:rPr>
          <w:bCs/>
          <w:lang w:val="en-GB"/>
        </w:rPr>
        <w:t>556755-3226</w:t>
      </w:r>
      <w:r w:rsidRPr="00917E1C">
        <w:rPr>
          <w:lang w:val="en-GB"/>
        </w:rPr>
        <w:t xml:space="preserve">); </w:t>
      </w:r>
    </w:p>
    <w:p w14:paraId="69D8D413" w14:textId="77777777" w:rsidR="003D272E" w:rsidRPr="003D272E" w:rsidRDefault="003D272E" w:rsidP="003D272E">
      <w:r w:rsidRPr="003D272E">
        <w:t xml:space="preserve">”stamaktie” en stamaktie i </w:t>
      </w:r>
      <w:r w:rsidR="00917E1C">
        <w:t>A1M</w:t>
      </w:r>
      <w:r w:rsidRPr="003D272E">
        <w:t xml:space="preserve"> med ett nuvarande kvotvärde om </w:t>
      </w:r>
      <w:r w:rsidR="00917E1C">
        <w:t>fyra öre</w:t>
      </w:r>
      <w:r w:rsidRPr="003D272E">
        <w:t xml:space="preserve"> (</w:t>
      </w:r>
      <w:r w:rsidR="00917E1C">
        <w:t>0,04</w:t>
      </w:r>
      <w:r w:rsidRPr="003D272E">
        <w:t xml:space="preserve">); </w:t>
      </w:r>
    </w:p>
    <w:p w14:paraId="3E4CD277" w14:textId="77777777" w:rsidR="003D272E" w:rsidRPr="003D272E" w:rsidRDefault="003D272E" w:rsidP="003D272E">
      <w:r w:rsidRPr="003D272E">
        <w:t xml:space="preserve">”teckning” sådan teckning av aktier i </w:t>
      </w:r>
      <w:r w:rsidR="00917E1C">
        <w:t>A1M</w:t>
      </w:r>
      <w:r w:rsidRPr="003D272E">
        <w:t xml:space="preserve">, som avses i 14 kap aktiebolagslagen (2005:551); </w:t>
      </w:r>
    </w:p>
    <w:p w14:paraId="2432F8D9" w14:textId="77777777" w:rsidR="003D272E" w:rsidRPr="003D272E" w:rsidRDefault="003D272E" w:rsidP="00DC66FB">
      <w:pPr>
        <w:outlineLvl w:val="0"/>
      </w:pPr>
      <w:r w:rsidRPr="003D272E">
        <w:t xml:space="preserve">”teckningskurs” den kurs till vilken teckning av ny stamaktie kan ske; och </w:t>
      </w:r>
    </w:p>
    <w:p w14:paraId="52815999" w14:textId="77777777" w:rsidR="003D272E" w:rsidRPr="003D272E" w:rsidRDefault="003D272E" w:rsidP="003D272E">
      <w:r w:rsidRPr="003D272E">
        <w:t xml:space="preserve">”teckningsoption” rätt att teckna ny stamaktie i </w:t>
      </w:r>
      <w:r w:rsidR="00917E1C">
        <w:t>A1M</w:t>
      </w:r>
      <w:r w:rsidRPr="003D272E">
        <w:t xml:space="preserve"> mot betalning i pengar enligt dessa villkor. </w:t>
      </w:r>
    </w:p>
    <w:p w14:paraId="47572856" w14:textId="77777777" w:rsidR="003D272E" w:rsidRPr="003D272E" w:rsidRDefault="003D272E" w:rsidP="00DC66FB">
      <w:pPr>
        <w:outlineLvl w:val="0"/>
      </w:pPr>
      <w:r w:rsidRPr="003D272E">
        <w:rPr>
          <w:b/>
          <w:bCs/>
        </w:rPr>
        <w:t xml:space="preserve">§ 2 Teckningsoptioner och teckningsoptionsbevis </w:t>
      </w:r>
    </w:p>
    <w:p w14:paraId="75B33857" w14:textId="614A6959" w:rsidR="003D272E" w:rsidRPr="003D272E" w:rsidRDefault="003D272E" w:rsidP="003D272E">
      <w:r w:rsidRPr="003D272E">
        <w:t xml:space="preserve">Antalet teckningsoptioner uppgår till högst </w:t>
      </w:r>
      <w:r w:rsidR="003E24C9">
        <w:t>2 000</w:t>
      </w:r>
      <w:r w:rsidR="00DA4890">
        <w:t xml:space="preserve"> 000</w:t>
      </w:r>
      <w:r w:rsidRPr="003D272E">
        <w:t xml:space="preserve"> stycken. </w:t>
      </w:r>
    </w:p>
    <w:p w14:paraId="77855E48" w14:textId="77777777" w:rsidR="003D272E" w:rsidRPr="003D272E" w:rsidRDefault="00917E1C" w:rsidP="003D272E">
      <w:r>
        <w:t>A1M</w:t>
      </w:r>
      <w:r w:rsidR="003D272E" w:rsidRPr="003D272E">
        <w:t xml:space="preserve"> skall utfärda optionsbevis ställda till viss man eller order. </w:t>
      </w:r>
      <w:r>
        <w:t>A1M</w:t>
      </w:r>
      <w:r w:rsidR="003D272E" w:rsidRPr="003D272E">
        <w:t xml:space="preserve"> verkställer på begäran av innehavare utbyte och växling av optionsbevis. Registrering avseende teckningsoptionerna till följd av åtgärder enligt</w:t>
      </w:r>
      <w:r>
        <w:t xml:space="preserve"> § 6 skall ombesörjas av </w:t>
      </w:r>
      <w:r w:rsidR="003D272E" w:rsidRPr="003D272E">
        <w:t xml:space="preserve">Euroclear eller banken. Övriga registreringsåtgärder kan företas av Euroclear eller banken. </w:t>
      </w:r>
    </w:p>
    <w:p w14:paraId="527EF9F3" w14:textId="77777777" w:rsidR="003D272E" w:rsidRPr="003D272E" w:rsidRDefault="003D272E" w:rsidP="00DC66FB">
      <w:pPr>
        <w:outlineLvl w:val="0"/>
      </w:pPr>
      <w:r w:rsidRPr="003D272E">
        <w:rPr>
          <w:b/>
          <w:bCs/>
        </w:rPr>
        <w:t xml:space="preserve">§ 3 Rätt att teckna nya stamaktier, teckningskurs </w:t>
      </w:r>
    </w:p>
    <w:p w14:paraId="6C47BA9D" w14:textId="77777777" w:rsidR="003D272E" w:rsidRPr="003E24C9" w:rsidRDefault="003D272E" w:rsidP="003D272E">
      <w:r w:rsidRPr="003D272E">
        <w:t xml:space="preserve">Innehavare skall äga rätt att för </w:t>
      </w:r>
      <w:r w:rsidRPr="003E24C9">
        <w:t xml:space="preserve">varje teckningsoption teckna en (1) ny stamaktie i </w:t>
      </w:r>
      <w:r w:rsidR="00917E1C" w:rsidRPr="003E24C9">
        <w:t>A1M</w:t>
      </w:r>
      <w:r w:rsidRPr="003E24C9">
        <w:t xml:space="preserve">. </w:t>
      </w:r>
    </w:p>
    <w:p w14:paraId="16CF02FD" w14:textId="724EBB0D" w:rsidR="00917E1C" w:rsidRDefault="003D272E" w:rsidP="003D272E">
      <w:r w:rsidRPr="003E24C9">
        <w:t>Teckningskursen för stamaktie vid utnyttjandet av teckningsoption skall utgöras av stamaktiens genomsnittskurs</w:t>
      </w:r>
      <w:r w:rsidR="00917E1C" w:rsidRPr="003E24C9">
        <w:t xml:space="preserve"> enligt </w:t>
      </w:r>
      <w:proofErr w:type="spellStart"/>
      <w:r w:rsidR="00917E1C" w:rsidRPr="003E24C9">
        <w:t>Aktietorget</w:t>
      </w:r>
      <w:proofErr w:type="spellEnd"/>
      <w:r w:rsidRPr="003E24C9">
        <w:t xml:space="preserve"> under tiden från den </w:t>
      </w:r>
      <w:r w:rsidR="00F765EC" w:rsidRPr="00A77099">
        <w:t>19 oktober</w:t>
      </w:r>
      <w:r w:rsidRPr="003E24C9">
        <w:t xml:space="preserve"> 2015 till och med den </w:t>
      </w:r>
      <w:r w:rsidR="00F765EC" w:rsidRPr="00A77099">
        <w:t>30 oktober</w:t>
      </w:r>
      <w:r w:rsidR="00917E1C" w:rsidRPr="003E24C9">
        <w:t xml:space="preserve"> 2015 ökad med </w:t>
      </w:r>
      <w:r w:rsidR="00F765EC" w:rsidRPr="00A77099">
        <w:t>50</w:t>
      </w:r>
      <w:r w:rsidR="00917E1C" w:rsidRPr="003E24C9">
        <w:t xml:space="preserve"> procent</w:t>
      </w:r>
      <w:r w:rsidRPr="003E24C9">
        <w:t>. Teckningskursen får inte vara lägre än det aktuella kvotvärdet på stamaktien. Omräkning av teckningskursen</w:t>
      </w:r>
      <w:r w:rsidRPr="003D272E">
        <w:t xml:space="preserve">, liksom av det antal nya stamaktier som varje teckningsoption berättigar till teckning av, kan äga rum i de fall som framgår av § 8 nedan. </w:t>
      </w:r>
    </w:p>
    <w:p w14:paraId="1EB25165" w14:textId="77777777" w:rsidR="003D272E" w:rsidRPr="003D272E" w:rsidRDefault="00917E1C" w:rsidP="003D272E">
      <w:r>
        <w:t>A1M</w:t>
      </w:r>
      <w:r w:rsidR="003D272E" w:rsidRPr="003D272E">
        <w:t xml:space="preserve"> förbinder sig att gentemot varje innehavare svara för att innehavaren ges rätt att teckna stamaktier i </w:t>
      </w:r>
      <w:r>
        <w:t>A1M</w:t>
      </w:r>
      <w:r w:rsidR="003D272E" w:rsidRPr="003D272E">
        <w:t xml:space="preserve"> mot kontant betalning på nedan angivna villkor. </w:t>
      </w:r>
    </w:p>
    <w:p w14:paraId="39E94CFC" w14:textId="77777777" w:rsidR="00474891" w:rsidRDefault="00474891" w:rsidP="003D272E">
      <w:pPr>
        <w:rPr>
          <w:b/>
          <w:bCs/>
        </w:rPr>
      </w:pPr>
    </w:p>
    <w:p w14:paraId="463B295A" w14:textId="77777777" w:rsidR="00474891" w:rsidRDefault="00474891" w:rsidP="003D272E">
      <w:pPr>
        <w:rPr>
          <w:b/>
          <w:bCs/>
        </w:rPr>
      </w:pPr>
    </w:p>
    <w:p w14:paraId="66AE384F" w14:textId="77777777" w:rsidR="003D272E" w:rsidRPr="003D272E" w:rsidRDefault="003D272E" w:rsidP="003D272E">
      <w:r w:rsidRPr="003D272E">
        <w:rPr>
          <w:b/>
          <w:bCs/>
        </w:rPr>
        <w:lastRenderedPageBreak/>
        <w:t xml:space="preserve">§ 4 Anmälan om teckning och tillkännagivande av teckningskurs </w:t>
      </w:r>
    </w:p>
    <w:p w14:paraId="44B32E01" w14:textId="08901F22" w:rsidR="003D272E" w:rsidRPr="003D272E" w:rsidRDefault="003D272E" w:rsidP="003D272E">
      <w:r w:rsidRPr="003E24C9">
        <w:t xml:space="preserve">Anmälan om teckning av stamaktier med stöd av teckningsoptioner kan äga rum under tiden från och med den </w:t>
      </w:r>
      <w:r w:rsidR="00917E1C" w:rsidRPr="00A77099">
        <w:t xml:space="preserve">1 </w:t>
      </w:r>
      <w:r w:rsidR="00F765EC" w:rsidRPr="00A77099">
        <w:t>november</w:t>
      </w:r>
      <w:r w:rsidRPr="00A77099">
        <w:t xml:space="preserve"> 2018 till och med den </w:t>
      </w:r>
      <w:r w:rsidR="00F765EC" w:rsidRPr="00A77099">
        <w:t>1 december</w:t>
      </w:r>
      <w:r w:rsidRPr="00A77099">
        <w:t xml:space="preserve"> 2018 eller till och med den tidigare dag som följer av § 8 mom. J., K. och L. nedan.</w:t>
      </w:r>
      <w:r w:rsidRPr="003D272E">
        <w:t xml:space="preserve"> </w:t>
      </w:r>
    </w:p>
    <w:p w14:paraId="28F8A725" w14:textId="77777777" w:rsidR="003D272E" w:rsidRPr="003D272E" w:rsidRDefault="003D272E" w:rsidP="003D272E">
      <w:r w:rsidRPr="003D272E">
        <w:t xml:space="preserve">Vid anmälan om teckning av stamaktier skall ifylld anmälningssedel enligt fastställt formulär inges till </w:t>
      </w:r>
      <w:r w:rsidR="00917E1C">
        <w:t>A1M</w:t>
      </w:r>
      <w:r w:rsidRPr="003D272E">
        <w:t xml:space="preserve">, varvid skall anges det antal stamaktier som önskas tecknas samt skall innehavaren till </w:t>
      </w:r>
      <w:r w:rsidR="00917E1C">
        <w:t>A1M</w:t>
      </w:r>
      <w:r w:rsidRPr="003D272E">
        <w:t xml:space="preserve"> överlämna optionsbevis representerande det antal optionsrätter som önskas utnyttjas. </w:t>
      </w:r>
    </w:p>
    <w:p w14:paraId="6630F48E" w14:textId="77777777" w:rsidR="003D272E" w:rsidRPr="003D272E" w:rsidRDefault="003D272E" w:rsidP="003D272E">
      <w:r w:rsidRPr="003D272E">
        <w:t xml:space="preserve">Anmälan om teckning är bindande och kan </w:t>
      </w:r>
      <w:proofErr w:type="gramStart"/>
      <w:r w:rsidRPr="003D272E">
        <w:t>ej</w:t>
      </w:r>
      <w:proofErr w:type="gramEnd"/>
      <w:r w:rsidRPr="003D272E">
        <w:t xml:space="preserve"> återkallas av tecknaren. </w:t>
      </w:r>
    </w:p>
    <w:p w14:paraId="7F22DBAD" w14:textId="77777777" w:rsidR="003D272E" w:rsidRPr="003D272E" w:rsidRDefault="003D272E" w:rsidP="003D272E">
      <w:r w:rsidRPr="003D272E">
        <w:t xml:space="preserve">Inges inte anmälan om teckning av stamaktier inom i första stycket angiven tid, upphör all rätt enligt teckningsoptionerna att gälla. </w:t>
      </w:r>
    </w:p>
    <w:p w14:paraId="775271DB" w14:textId="77777777" w:rsidR="003D272E" w:rsidRPr="003D272E" w:rsidRDefault="003D272E" w:rsidP="00DC66FB">
      <w:pPr>
        <w:outlineLvl w:val="0"/>
      </w:pPr>
      <w:r w:rsidRPr="003D272E">
        <w:rPr>
          <w:b/>
          <w:bCs/>
        </w:rPr>
        <w:t xml:space="preserve">§ 5 Betalning </w:t>
      </w:r>
    </w:p>
    <w:p w14:paraId="30E6E20F" w14:textId="77777777" w:rsidR="003D272E" w:rsidRPr="003D272E" w:rsidRDefault="003D272E" w:rsidP="003D272E">
      <w:r w:rsidRPr="003D272E">
        <w:t xml:space="preserve">Vid anmälan om teckning skall betalning samtidigt erläggas kontant för det antal stamaktier som anmälan om teckning avser till ett av </w:t>
      </w:r>
      <w:r w:rsidR="00917E1C">
        <w:t>A1M</w:t>
      </w:r>
      <w:r w:rsidRPr="003D272E">
        <w:t xml:space="preserve"> anvisat konto. </w:t>
      </w:r>
    </w:p>
    <w:p w14:paraId="247B2AE6" w14:textId="77777777" w:rsidR="003D272E" w:rsidRPr="003D272E" w:rsidRDefault="003D272E" w:rsidP="003D272E">
      <w:r w:rsidRPr="003D272E">
        <w:t xml:space="preserve">Innehavaren skall erlägga den skatt eller avgift som kan komma att utgå för överlåtelse, innehav eller utnyttjande av teckningsoption på grund av svensk eller utländsk lagstiftning eller svensk eller utländsk myndighets beslut. </w:t>
      </w:r>
    </w:p>
    <w:p w14:paraId="24297E0B" w14:textId="77777777" w:rsidR="003D272E" w:rsidRPr="003D272E" w:rsidRDefault="003D272E" w:rsidP="003D272E">
      <w:r w:rsidRPr="003D272E">
        <w:rPr>
          <w:b/>
          <w:bCs/>
        </w:rPr>
        <w:t xml:space="preserve">§ 6 Införing i aktieboken m.m. </w:t>
      </w:r>
    </w:p>
    <w:p w14:paraId="66D52038" w14:textId="77777777" w:rsidR="003D272E" w:rsidRPr="003D272E" w:rsidRDefault="003D272E" w:rsidP="003D272E">
      <w:r w:rsidRPr="003D272E">
        <w:t xml:space="preserve">Teckning verkställs genom att de nya stamaktierna interimistiskt registreras på avstämningskonto genom </w:t>
      </w:r>
      <w:r w:rsidR="00917E1C">
        <w:t>A1M</w:t>
      </w:r>
      <w:r w:rsidRPr="003D272E">
        <w:t xml:space="preserve"> försorg. Sedan registrering hos Bolagsverket ägt rum, blir registreringen på avstämningskonton slutgiltig. Som framgår av § 8 nedan, senareläggs i vissa fall tidpunkten för sådan slutgiltig registrering på avstämningskonto. </w:t>
      </w:r>
    </w:p>
    <w:p w14:paraId="1941F557" w14:textId="77777777" w:rsidR="003D272E" w:rsidRPr="003D272E" w:rsidRDefault="003D272E" w:rsidP="003D272E">
      <w:r w:rsidRPr="003D272E">
        <w:t xml:space="preserve">Om </w:t>
      </w:r>
      <w:r w:rsidR="00917E1C">
        <w:t>A1M</w:t>
      </w:r>
      <w:r w:rsidRPr="003D272E">
        <w:t xml:space="preserve"> inte är avstämningsbolag vid anmälan om teckning, verkställs teckning genom att de nya stamaktierna upptas i </w:t>
      </w:r>
      <w:r w:rsidR="00917E1C">
        <w:t>A1M</w:t>
      </w:r>
      <w:r w:rsidRPr="003D272E">
        <w:t xml:space="preserve"> aktiebok som interimsaktier. Sedan registrering hos Bolagsverket ägt rum, upptas de nya stamaktierna i </w:t>
      </w:r>
      <w:r w:rsidR="00917E1C">
        <w:t>A1Ms</w:t>
      </w:r>
      <w:r w:rsidRPr="003D272E">
        <w:t xml:space="preserve"> aktiebok som stamaktier. </w:t>
      </w:r>
    </w:p>
    <w:p w14:paraId="126DBACA" w14:textId="77777777" w:rsidR="003D272E" w:rsidRPr="003D272E" w:rsidRDefault="003D272E" w:rsidP="00DC66FB">
      <w:pPr>
        <w:outlineLvl w:val="0"/>
      </w:pPr>
      <w:r w:rsidRPr="003D272E">
        <w:rPr>
          <w:b/>
          <w:bCs/>
        </w:rPr>
        <w:t xml:space="preserve">§ 7 Utdelning på ny stamaktie </w:t>
      </w:r>
    </w:p>
    <w:p w14:paraId="16A382FE" w14:textId="77777777" w:rsidR="003D272E" w:rsidRPr="003D272E" w:rsidRDefault="003D272E" w:rsidP="003D272E">
      <w:r w:rsidRPr="003D272E">
        <w:t xml:space="preserve">De nytecknade stamaktierna medför rätt till vinstutdelning första gången på den avstämningsdag för utdelning som infaller närmast efter det att teckning verkställts. </w:t>
      </w:r>
    </w:p>
    <w:p w14:paraId="19E5192D" w14:textId="77777777" w:rsidR="003D272E" w:rsidRDefault="003D272E" w:rsidP="003D272E">
      <w:r w:rsidRPr="003D272E">
        <w:t xml:space="preserve">Om </w:t>
      </w:r>
      <w:r w:rsidR="00917E1C">
        <w:t>A1M</w:t>
      </w:r>
      <w:r w:rsidRPr="003D272E">
        <w:t xml:space="preserve"> inte är avstämningsbolag medför de nytecknade stamaktierna rätt till vinstutdelning första gången på närmast följande bolagsstämma efter det att teckning verkställts. </w:t>
      </w:r>
    </w:p>
    <w:p w14:paraId="05039118" w14:textId="77777777" w:rsidR="003D272E" w:rsidRPr="003D272E" w:rsidRDefault="003D272E" w:rsidP="00DC66FB">
      <w:pPr>
        <w:outlineLvl w:val="0"/>
        <w:rPr>
          <w:b/>
          <w:bCs/>
        </w:rPr>
      </w:pPr>
      <w:r w:rsidRPr="003D272E">
        <w:rPr>
          <w:b/>
          <w:bCs/>
        </w:rPr>
        <w:t xml:space="preserve">§ 8 Omräkning i vissa fall </w:t>
      </w:r>
    </w:p>
    <w:p w14:paraId="74E1EC9B" w14:textId="77777777" w:rsidR="003D272E" w:rsidRPr="003D272E" w:rsidRDefault="003D272E" w:rsidP="003D272E">
      <w:pPr>
        <w:rPr>
          <w:b/>
          <w:bCs/>
        </w:rPr>
      </w:pPr>
      <w:r w:rsidRPr="00917E1C">
        <w:rPr>
          <w:bCs/>
        </w:rPr>
        <w:t xml:space="preserve">Beträffande den rätt, som skall tillkomma innehavare av teckningsoption vid vissa bolagshändelser såsom om aktiekapitalet och/eller antalet aktier före aktieteckning ökas eller minskas, samt i vissa andra fall, skall följande gälla: </w:t>
      </w:r>
    </w:p>
    <w:p w14:paraId="1A3EDA91" w14:textId="77777777" w:rsidR="003D272E" w:rsidRPr="006F3EE1" w:rsidRDefault="003D272E" w:rsidP="003D272E">
      <w:pPr>
        <w:rPr>
          <w:bCs/>
        </w:rPr>
      </w:pPr>
      <w:r w:rsidRPr="006F3EE1">
        <w:rPr>
          <w:bCs/>
        </w:rPr>
        <w:t xml:space="preserve">A. Genomför </w:t>
      </w:r>
      <w:r w:rsidR="006F3EE1">
        <w:rPr>
          <w:bCs/>
        </w:rPr>
        <w:t>A1M</w:t>
      </w:r>
      <w:r w:rsidRPr="006F3EE1">
        <w:rPr>
          <w:bCs/>
        </w:rPr>
        <w:t xml:space="preserve"> en fondemission skall teckning – där anmälan om teckning görs på sådan tid, att den inte kan verkställas senast på femte</w:t>
      </w:r>
      <w:r w:rsidR="006F3EE1">
        <w:rPr>
          <w:bCs/>
        </w:rPr>
        <w:t xml:space="preserve"> </w:t>
      </w:r>
      <w:r w:rsidRPr="006F3EE1">
        <w:rPr>
          <w:bCs/>
        </w:rPr>
        <w:t xml:space="preserve">kalenderdagen före bolagsstämma, som beslutar om emissionen </w:t>
      </w:r>
      <w:proofErr w:type="gramStart"/>
      <w:r w:rsidRPr="006F3EE1">
        <w:rPr>
          <w:bCs/>
        </w:rPr>
        <w:t xml:space="preserve">– </w:t>
      </w:r>
      <w:r w:rsidR="006F3EE1">
        <w:rPr>
          <w:bCs/>
        </w:rPr>
        <w:t xml:space="preserve"> </w:t>
      </w:r>
      <w:r w:rsidRPr="006F3EE1">
        <w:rPr>
          <w:bCs/>
        </w:rPr>
        <w:t>verkställas</w:t>
      </w:r>
      <w:proofErr w:type="gramEnd"/>
      <w:r w:rsidRPr="006F3EE1">
        <w:rPr>
          <w:bCs/>
        </w:rPr>
        <w:t xml:space="preserve"> först sedan stämman beslutat om denna. Stamaktier, som tillkommit på grund av teckning verkställd efter </w:t>
      </w:r>
      <w:proofErr w:type="spellStart"/>
      <w:r w:rsidRPr="006F3EE1">
        <w:rPr>
          <w:bCs/>
        </w:rPr>
        <w:t>emissionsbeslutet</w:t>
      </w:r>
      <w:proofErr w:type="spellEnd"/>
      <w:r w:rsidRPr="006F3EE1">
        <w:rPr>
          <w:bCs/>
        </w:rPr>
        <w:t xml:space="preserve">, registreras interimistiskt på avstämningskonto, vilket innebär att de inte har rätt att delta i emissionen. Slutlig registrering på avstämningskonto sker först efter avstämningsdagen för emissionen. </w:t>
      </w:r>
    </w:p>
    <w:p w14:paraId="7853A1A6" w14:textId="77777777" w:rsidR="003D272E" w:rsidRPr="006F3EE1" w:rsidRDefault="003D272E" w:rsidP="003D272E">
      <w:pPr>
        <w:rPr>
          <w:bCs/>
        </w:rPr>
      </w:pPr>
      <w:r w:rsidRPr="006F3EE1">
        <w:rPr>
          <w:bCs/>
        </w:rPr>
        <w:lastRenderedPageBreak/>
        <w:t xml:space="preserve">Om </w:t>
      </w:r>
      <w:r w:rsidR="006F3EE1">
        <w:rPr>
          <w:bCs/>
        </w:rPr>
        <w:t>A1M</w:t>
      </w:r>
      <w:r w:rsidRPr="006F3EE1">
        <w:rPr>
          <w:bCs/>
        </w:rPr>
        <w:t xml:space="preserve"> inte är avstämningsbolag vid tiden för bolagsstämmans beslut om emission, skall stamaktier som tillkommit på grund av teckning som verkställts genom att de nya stamaktierna tagits upp i aktieboken som interimsaktier vid tidpunkten för bolagsstämmans beslut ha rätt att delta i emissionen. </w:t>
      </w:r>
    </w:p>
    <w:p w14:paraId="3B6D4741" w14:textId="77777777" w:rsidR="003D272E" w:rsidRPr="003D272E" w:rsidRDefault="003D272E" w:rsidP="003D272E">
      <w:pPr>
        <w:rPr>
          <w:b/>
          <w:bCs/>
        </w:rPr>
      </w:pPr>
      <w:r w:rsidRPr="006F3EE1">
        <w:rPr>
          <w:bCs/>
        </w:rPr>
        <w:t>Vid teckning som verkställs efter beslutet om fondemission tillämpas en omräknad teckningskurs liksom en omräkning av det antal stamaktier som varje teckningsoption berättigar till teckning av. Omräkningarna utförs enligt följande formler:</w:t>
      </w:r>
      <w:r w:rsidRPr="003D272E">
        <w:rPr>
          <w:b/>
          <w:bCs/>
        </w:rPr>
        <w:t xml:space="preserve"> </w:t>
      </w:r>
    </w:p>
    <w:p w14:paraId="6A535C75" w14:textId="77777777" w:rsidR="006F3EE1" w:rsidRPr="003D3FE4" w:rsidRDefault="003D272E" w:rsidP="006F3EE1">
      <w:pPr>
        <w:rPr>
          <w:bCs/>
          <w:i/>
        </w:rPr>
      </w:pPr>
      <w:r w:rsidRPr="003D3FE4">
        <w:rPr>
          <w:bCs/>
          <w:i/>
        </w:rPr>
        <w:t xml:space="preserve">omräknad teckningskurs = </w:t>
      </w:r>
    </w:p>
    <w:p w14:paraId="1B0ED829" w14:textId="77777777" w:rsidR="003D272E" w:rsidRPr="003D3FE4" w:rsidRDefault="006F3EE1" w:rsidP="003D272E">
      <w:pPr>
        <w:rPr>
          <w:bCs/>
          <w:i/>
        </w:rPr>
      </w:pPr>
      <w:r w:rsidRPr="003D3FE4">
        <w:rPr>
          <w:bCs/>
          <w:i/>
        </w:rPr>
        <w:t>(</w:t>
      </w:r>
      <w:r w:rsidR="003D272E" w:rsidRPr="003D3FE4">
        <w:rPr>
          <w:bCs/>
          <w:i/>
        </w:rPr>
        <w:t>föregående teckningskurs x antalet stamaktier före fondemissionen</w:t>
      </w:r>
      <w:r w:rsidRPr="003D3FE4">
        <w:rPr>
          <w:bCs/>
          <w:i/>
        </w:rPr>
        <w:t>)/(</w:t>
      </w:r>
      <w:r w:rsidR="003D272E" w:rsidRPr="003D3FE4">
        <w:rPr>
          <w:bCs/>
          <w:i/>
        </w:rPr>
        <w:t xml:space="preserve">antalet stamaktier efter </w:t>
      </w:r>
      <w:r w:rsidRPr="003D3FE4">
        <w:rPr>
          <w:bCs/>
          <w:i/>
        </w:rPr>
        <w:t>f</w:t>
      </w:r>
      <w:r w:rsidR="003D272E" w:rsidRPr="003D3FE4">
        <w:rPr>
          <w:bCs/>
          <w:i/>
        </w:rPr>
        <w:t>ondemissionen</w:t>
      </w:r>
      <w:r w:rsidRPr="003D3FE4">
        <w:rPr>
          <w:bCs/>
          <w:i/>
        </w:rPr>
        <w:t>)</w:t>
      </w:r>
      <w:r w:rsidR="003D272E" w:rsidRPr="003D3FE4">
        <w:rPr>
          <w:bCs/>
          <w:i/>
        </w:rPr>
        <w:t xml:space="preserve"> </w:t>
      </w:r>
    </w:p>
    <w:p w14:paraId="238766B3" w14:textId="77777777" w:rsidR="003D272E" w:rsidRPr="003D3FE4" w:rsidRDefault="003D272E" w:rsidP="003D272E">
      <w:pPr>
        <w:rPr>
          <w:bCs/>
          <w:i/>
        </w:rPr>
      </w:pPr>
      <w:r w:rsidRPr="003D3FE4">
        <w:rPr>
          <w:bCs/>
          <w:i/>
        </w:rPr>
        <w:t>omräknat antal stamaktier som</w:t>
      </w:r>
      <w:r w:rsidR="006F3EE1" w:rsidRPr="003D3FE4">
        <w:rPr>
          <w:bCs/>
          <w:i/>
        </w:rPr>
        <w:t xml:space="preserve"> </w:t>
      </w:r>
      <w:r w:rsidRPr="003D3FE4">
        <w:rPr>
          <w:bCs/>
          <w:i/>
        </w:rPr>
        <w:t xml:space="preserve">varje teckningsoption berättigar till teckning av = </w:t>
      </w:r>
    </w:p>
    <w:p w14:paraId="1C7BB7A6" w14:textId="77777777" w:rsidR="003D272E" w:rsidRPr="003D3FE4" w:rsidRDefault="006F3EE1" w:rsidP="003D272E">
      <w:pPr>
        <w:rPr>
          <w:bCs/>
          <w:i/>
        </w:rPr>
      </w:pPr>
      <w:r w:rsidRPr="003D3FE4">
        <w:rPr>
          <w:bCs/>
          <w:i/>
        </w:rPr>
        <w:t>(</w:t>
      </w:r>
      <w:r w:rsidR="003D272E" w:rsidRPr="003D3FE4">
        <w:rPr>
          <w:bCs/>
          <w:i/>
        </w:rPr>
        <w:t>föregående antal stamaktier som varje teckningsoption berättigar till</w:t>
      </w:r>
      <w:r w:rsidR="003D3FE4" w:rsidRPr="003D3FE4">
        <w:rPr>
          <w:bCs/>
          <w:i/>
        </w:rPr>
        <w:t xml:space="preserve"> </w:t>
      </w:r>
      <w:r w:rsidR="003D272E" w:rsidRPr="003D3FE4">
        <w:rPr>
          <w:bCs/>
          <w:i/>
        </w:rPr>
        <w:t xml:space="preserve">teckning av x antalet stamaktier efter fondemissionen </w:t>
      </w:r>
      <w:r w:rsidR="003D3FE4" w:rsidRPr="003D3FE4">
        <w:rPr>
          <w:bCs/>
          <w:i/>
        </w:rPr>
        <w:t xml:space="preserve">) / </w:t>
      </w:r>
      <w:proofErr w:type="gramStart"/>
      <w:r w:rsidR="003D3FE4" w:rsidRPr="003D3FE4">
        <w:rPr>
          <w:bCs/>
          <w:i/>
        </w:rPr>
        <w:t>(</w:t>
      </w:r>
      <w:r w:rsidR="003D272E" w:rsidRPr="003D3FE4">
        <w:rPr>
          <w:bCs/>
          <w:i/>
        </w:rPr>
        <w:t xml:space="preserve">antalet stamaktier före fondemissionen </w:t>
      </w:r>
      <w:r w:rsidR="003D3FE4" w:rsidRPr="003D3FE4">
        <w:rPr>
          <w:bCs/>
          <w:i/>
        </w:rPr>
        <w:t>)</w:t>
      </w:r>
      <w:proofErr w:type="gramEnd"/>
    </w:p>
    <w:p w14:paraId="51410DE1" w14:textId="77777777" w:rsidR="003D272E" w:rsidRPr="006F3EE1" w:rsidRDefault="003D272E" w:rsidP="003D272E">
      <w:pPr>
        <w:rPr>
          <w:bCs/>
        </w:rPr>
      </w:pPr>
      <w:r w:rsidRPr="006F3EE1">
        <w:rPr>
          <w:bCs/>
        </w:rPr>
        <w:t xml:space="preserve">B. Verkställer </w:t>
      </w:r>
      <w:r w:rsidR="003D3FE4">
        <w:rPr>
          <w:bCs/>
        </w:rPr>
        <w:t>A1M</w:t>
      </w:r>
      <w:r w:rsidRPr="006F3EE1">
        <w:rPr>
          <w:bCs/>
        </w:rPr>
        <w:t xml:space="preserve"> en sammanläggning eller uppdelning av aktier skall</w:t>
      </w:r>
      <w:r w:rsidR="003D3FE4">
        <w:rPr>
          <w:bCs/>
        </w:rPr>
        <w:t xml:space="preserve"> </w:t>
      </w:r>
      <w:r w:rsidRPr="006F3EE1">
        <w:rPr>
          <w:bCs/>
        </w:rPr>
        <w:t xml:space="preserve">mom. A. ovan äga motsvarande tillämpning, varvid i förekommande fall som avstämningsdag skall anses den dag då sammanläggning respektive uppdelning, på </w:t>
      </w:r>
      <w:r w:rsidR="003D3FE4">
        <w:rPr>
          <w:bCs/>
        </w:rPr>
        <w:t>A1Ms</w:t>
      </w:r>
      <w:r w:rsidRPr="006F3EE1">
        <w:rPr>
          <w:bCs/>
        </w:rPr>
        <w:t xml:space="preserve"> begäran, sker hos Euroclear. </w:t>
      </w:r>
    </w:p>
    <w:p w14:paraId="47BE61E1" w14:textId="77777777" w:rsidR="003D272E" w:rsidRPr="006F3EE1" w:rsidRDefault="003D272E" w:rsidP="003D272E">
      <w:pPr>
        <w:rPr>
          <w:bCs/>
        </w:rPr>
      </w:pPr>
      <w:r w:rsidRPr="006F3EE1">
        <w:rPr>
          <w:bCs/>
        </w:rPr>
        <w:t xml:space="preserve">C. Genomför </w:t>
      </w:r>
      <w:r w:rsidR="003D3FE4">
        <w:rPr>
          <w:bCs/>
        </w:rPr>
        <w:t>A1M</w:t>
      </w:r>
      <w:r w:rsidRPr="006F3EE1">
        <w:rPr>
          <w:bCs/>
        </w:rPr>
        <w:t xml:space="preserve"> en nyemission – med företrädesrätt för aktieägarna att teckna nya stamaktier och mot kontant betalning eller kvittning – skall följande gälla beträffande rätten till deltagande i emissionen för stamaktie som tillkommit på grund av teckning med utnyttjande av teckningsoption: </w:t>
      </w:r>
    </w:p>
    <w:p w14:paraId="6DBDD937" w14:textId="77777777" w:rsidR="003D272E" w:rsidRPr="003D3FE4" w:rsidRDefault="003D272E" w:rsidP="003D272E">
      <w:pPr>
        <w:rPr>
          <w:bCs/>
        </w:rPr>
      </w:pPr>
      <w:r w:rsidRPr="003D272E">
        <w:rPr>
          <w:b/>
          <w:bCs/>
        </w:rPr>
        <w:t xml:space="preserve"> </w:t>
      </w:r>
      <w:r w:rsidRPr="003D3FE4">
        <w:rPr>
          <w:bCs/>
        </w:rPr>
        <w:t xml:space="preserve">1. Beslutas emissionen av styrelsen under förutsättning av bolagsstämmans godkännande eller med stöd av bolagsstämmans bemyndigande, skall i beslutet anges den senaste dag då teckning skall vara verkställd för att stamaktie, som tillkommit genom teckning, skall medföra rätt att delta i emissionen. Sådan dag får inte infalla tidigare än tionde kalenderdagen efter det att innehavaren har informerats om </w:t>
      </w:r>
      <w:proofErr w:type="spellStart"/>
      <w:r w:rsidRPr="003D3FE4">
        <w:rPr>
          <w:bCs/>
        </w:rPr>
        <w:t>emissionsbeslutet</w:t>
      </w:r>
      <w:proofErr w:type="spellEnd"/>
      <w:r w:rsidRPr="003D3FE4">
        <w:rPr>
          <w:bCs/>
        </w:rPr>
        <w:t xml:space="preserve">. </w:t>
      </w:r>
    </w:p>
    <w:p w14:paraId="27430313" w14:textId="77777777" w:rsidR="003D272E" w:rsidRPr="003D3FE4" w:rsidRDefault="003D272E" w:rsidP="003D272E">
      <w:pPr>
        <w:rPr>
          <w:bCs/>
        </w:rPr>
      </w:pPr>
      <w:r w:rsidRPr="003D3FE4">
        <w:rPr>
          <w:bCs/>
        </w:rPr>
        <w:t xml:space="preserve"> 2. Beslutas emissionen av bolagsstämman, skall teckning - där anmälan om teckning görs på sådan tid, att teckningen inte kan verkställas senast på femte kalenderdagen före den bolagsstämma som beslutar om emissionen - verkställas först sedan </w:t>
      </w:r>
      <w:r w:rsidR="003D3FE4">
        <w:rPr>
          <w:bCs/>
        </w:rPr>
        <w:t>A1M</w:t>
      </w:r>
      <w:r w:rsidRPr="003D3FE4">
        <w:rPr>
          <w:bCs/>
        </w:rPr>
        <w:t xml:space="preserve"> verkställt omräkning</w:t>
      </w:r>
      <w:r w:rsidR="003D3FE4">
        <w:rPr>
          <w:bCs/>
        </w:rPr>
        <w:t xml:space="preserve"> </w:t>
      </w:r>
      <w:r w:rsidRPr="003D3FE4">
        <w:rPr>
          <w:bCs/>
        </w:rPr>
        <w:t xml:space="preserve">enligt detta mom. C. Stamaktie, som tillkommit på grund av sådan teckning, upptas interimistiskt på avstämningskonto, vilket innebär att de inte har rätt att delta i emissionen. </w:t>
      </w:r>
    </w:p>
    <w:p w14:paraId="50D9BF8D" w14:textId="77777777" w:rsidR="003D272E" w:rsidRPr="003D3FE4" w:rsidRDefault="003D272E" w:rsidP="003D272E">
      <w:pPr>
        <w:rPr>
          <w:bCs/>
        </w:rPr>
      </w:pPr>
      <w:r w:rsidRPr="003D3FE4">
        <w:rPr>
          <w:bCs/>
        </w:rPr>
        <w:t xml:space="preserve">Om </w:t>
      </w:r>
      <w:r w:rsidR="000B4980">
        <w:rPr>
          <w:bCs/>
        </w:rPr>
        <w:t>A1M</w:t>
      </w:r>
      <w:r w:rsidRPr="003D3FE4">
        <w:rPr>
          <w:bCs/>
        </w:rPr>
        <w:t xml:space="preserve"> inte är avstämningsbolag vid tiden för bolagsstämmans beslut om emission, skall stamaktier som tillkommit på grund av teckning som verkställts genom att de nya stamaktierna tagits upp i aktieboken som interimsaktier vid tidpunkten för bolagsstämmans beslut ha rätt att delta i emissionen. </w:t>
      </w:r>
    </w:p>
    <w:p w14:paraId="4C966148" w14:textId="77777777" w:rsidR="003D272E" w:rsidRPr="003D3FE4" w:rsidRDefault="003D272E" w:rsidP="003D272E">
      <w:pPr>
        <w:rPr>
          <w:bCs/>
        </w:rPr>
      </w:pPr>
      <w:r w:rsidRPr="003D3FE4">
        <w:rPr>
          <w:bCs/>
        </w:rPr>
        <w:t xml:space="preserve">Vid teckning som verkställts på sådan tid att rätt till deltagande i nyemissionen inte uppkommer tillämpas en omräknad teckningskurs liksom en omräkning av det antal stamaktier som varje teckningsoption berättigar till teckning av. Omräkningarna utförs enligt följande formler: </w:t>
      </w:r>
    </w:p>
    <w:p w14:paraId="401EF7EC" w14:textId="77777777" w:rsidR="003D3FE4" w:rsidRDefault="003D272E" w:rsidP="003D272E">
      <w:pPr>
        <w:rPr>
          <w:bCs/>
          <w:i/>
        </w:rPr>
      </w:pPr>
      <w:r w:rsidRPr="003D3FE4">
        <w:rPr>
          <w:bCs/>
          <w:i/>
        </w:rPr>
        <w:t>omräknad teckningskurs =</w:t>
      </w:r>
    </w:p>
    <w:p w14:paraId="7F1A00BB" w14:textId="77777777" w:rsidR="003D272E" w:rsidRPr="003D3FE4" w:rsidRDefault="003D3FE4" w:rsidP="003D272E">
      <w:pPr>
        <w:rPr>
          <w:bCs/>
        </w:rPr>
      </w:pPr>
      <w:r w:rsidRPr="003D3FE4">
        <w:rPr>
          <w:bCs/>
          <w:i/>
        </w:rPr>
        <w:t>(</w:t>
      </w:r>
      <w:r w:rsidR="003D272E" w:rsidRPr="003D3FE4">
        <w:rPr>
          <w:bCs/>
          <w:i/>
        </w:rPr>
        <w:t xml:space="preserve">föregående teckningskurs x stamaktiens genomsnittliga börskurs under den i </w:t>
      </w:r>
      <w:proofErr w:type="spellStart"/>
      <w:r w:rsidR="003D272E" w:rsidRPr="003D3FE4">
        <w:rPr>
          <w:bCs/>
          <w:i/>
        </w:rPr>
        <w:t>emissionsbeslutet</w:t>
      </w:r>
      <w:proofErr w:type="spellEnd"/>
      <w:r w:rsidR="003D272E" w:rsidRPr="003D3FE4">
        <w:rPr>
          <w:bCs/>
          <w:i/>
        </w:rPr>
        <w:t xml:space="preserve"> fastställda teckningstiden (stamaktiens genomsnittskurs)</w:t>
      </w:r>
      <w:r w:rsidRPr="003D3FE4">
        <w:rPr>
          <w:bCs/>
          <w:i/>
        </w:rPr>
        <w:t>) /(</w:t>
      </w:r>
      <w:r w:rsidR="003D272E" w:rsidRPr="003D3FE4">
        <w:rPr>
          <w:bCs/>
          <w:i/>
        </w:rPr>
        <w:t>stamaktiens genomsnittskurs ökad med värdet på teckningsrätten</w:t>
      </w:r>
      <w:r w:rsidRPr="003D3FE4">
        <w:rPr>
          <w:bCs/>
          <w:i/>
        </w:rPr>
        <w:t>)</w:t>
      </w:r>
      <w:r w:rsidR="003D272E" w:rsidRPr="003D3FE4">
        <w:rPr>
          <w:bCs/>
          <w:i/>
        </w:rPr>
        <w:t xml:space="preserve"> </w:t>
      </w:r>
    </w:p>
    <w:p w14:paraId="239B0AA2" w14:textId="77777777" w:rsidR="003D272E" w:rsidRPr="003D3FE4" w:rsidRDefault="003D272E" w:rsidP="003D272E">
      <w:pPr>
        <w:rPr>
          <w:bCs/>
        </w:rPr>
      </w:pPr>
    </w:p>
    <w:p w14:paraId="0DF3B6B5" w14:textId="77777777" w:rsidR="003D3FE4" w:rsidRDefault="003D272E" w:rsidP="003D272E">
      <w:pPr>
        <w:rPr>
          <w:bCs/>
          <w:i/>
        </w:rPr>
      </w:pPr>
      <w:r w:rsidRPr="003D3FE4">
        <w:rPr>
          <w:bCs/>
          <w:i/>
        </w:rPr>
        <w:t xml:space="preserve">omräknat antal stamaktier som varje teckningsoption berättigar till teckning av = </w:t>
      </w:r>
    </w:p>
    <w:p w14:paraId="59B4E6AA" w14:textId="77777777" w:rsidR="003D272E" w:rsidRPr="003D3FE4" w:rsidRDefault="003D3FE4" w:rsidP="003D272E">
      <w:pPr>
        <w:rPr>
          <w:bCs/>
          <w:i/>
        </w:rPr>
      </w:pPr>
      <w:r w:rsidRPr="003D3FE4">
        <w:rPr>
          <w:bCs/>
          <w:i/>
        </w:rPr>
        <w:t>(</w:t>
      </w:r>
      <w:r w:rsidR="003D272E" w:rsidRPr="003D3FE4">
        <w:rPr>
          <w:bCs/>
          <w:i/>
        </w:rPr>
        <w:t>föregående antal</w:t>
      </w:r>
      <w:r w:rsidRPr="003D3FE4">
        <w:rPr>
          <w:bCs/>
          <w:i/>
        </w:rPr>
        <w:t xml:space="preserve"> </w:t>
      </w:r>
      <w:r w:rsidR="003D272E" w:rsidRPr="003D3FE4">
        <w:rPr>
          <w:bCs/>
          <w:i/>
        </w:rPr>
        <w:t>stamaktier som varje</w:t>
      </w:r>
      <w:r w:rsidRPr="003D3FE4">
        <w:rPr>
          <w:bCs/>
          <w:i/>
        </w:rPr>
        <w:t xml:space="preserve"> </w:t>
      </w:r>
      <w:r w:rsidR="003D272E" w:rsidRPr="003D3FE4">
        <w:rPr>
          <w:bCs/>
          <w:i/>
        </w:rPr>
        <w:t>teckningsoption berättigar till teckning av x (stamaktiens genomsnittskurs ökad med värdet på teckningsrätten)</w:t>
      </w:r>
      <w:r w:rsidRPr="003D3FE4">
        <w:rPr>
          <w:bCs/>
          <w:i/>
        </w:rPr>
        <w:t>) / (</w:t>
      </w:r>
      <w:r w:rsidR="003D272E" w:rsidRPr="003D3FE4">
        <w:rPr>
          <w:bCs/>
          <w:i/>
        </w:rPr>
        <w:t>stamaktiens genomsnittskurs</w:t>
      </w:r>
      <w:r w:rsidRPr="003D3FE4">
        <w:rPr>
          <w:bCs/>
          <w:i/>
        </w:rPr>
        <w:t>)</w:t>
      </w:r>
      <w:r w:rsidR="003D272E" w:rsidRPr="003D3FE4">
        <w:rPr>
          <w:bCs/>
          <w:i/>
        </w:rPr>
        <w:t xml:space="preserve"> </w:t>
      </w:r>
    </w:p>
    <w:p w14:paraId="0C01E858" w14:textId="77777777" w:rsidR="003D272E" w:rsidRPr="00C74DC1" w:rsidRDefault="003D272E" w:rsidP="003D272E">
      <w:pPr>
        <w:rPr>
          <w:bCs/>
        </w:rPr>
      </w:pPr>
      <w:r w:rsidRPr="00C74DC1">
        <w:rPr>
          <w:bCs/>
        </w:rPr>
        <w:t xml:space="preserve">Stamaktiens genomsnittskurs skall anses motsvara genomsnittet av det för varje börsdag under teckningstiden framräknade medeltalet av den under dagen noterade högsta och lägsta betalkursen enligt kurslistan på </w:t>
      </w:r>
      <w:proofErr w:type="spellStart"/>
      <w:r w:rsidR="00C74DC1">
        <w:rPr>
          <w:bCs/>
        </w:rPr>
        <w:t>Aktietorget</w:t>
      </w:r>
      <w:proofErr w:type="spellEnd"/>
      <w:r w:rsidRPr="00C74DC1">
        <w:rPr>
          <w:bCs/>
        </w:rPr>
        <w:t xml:space="preserve"> eller annan </w:t>
      </w:r>
      <w:r w:rsidR="00C74DC1">
        <w:rPr>
          <w:bCs/>
        </w:rPr>
        <w:t>m</w:t>
      </w:r>
      <w:r w:rsidRPr="00C74DC1">
        <w:rPr>
          <w:bCs/>
        </w:rPr>
        <w:t>arknad eller</w:t>
      </w:r>
      <w:r w:rsidR="00C74DC1">
        <w:rPr>
          <w:bCs/>
        </w:rPr>
        <w:t xml:space="preserve"> </w:t>
      </w:r>
      <w:r w:rsidRPr="00C74DC1">
        <w:rPr>
          <w:bCs/>
        </w:rPr>
        <w:t xml:space="preserve">handelsplats vid vilken </w:t>
      </w:r>
      <w:r w:rsidR="00C74DC1">
        <w:rPr>
          <w:bCs/>
        </w:rPr>
        <w:t>A1Ms</w:t>
      </w:r>
      <w:r w:rsidRPr="00C74DC1">
        <w:rPr>
          <w:bCs/>
        </w:rPr>
        <w:t xml:space="preserve"> stamaktier noteras eller handlas. I avsaknad av notering av betalkurs skall i stället den som slutkurs noterade köpkursen ingå i beräkningen. Dag utan notering av vare sig betalkurs eller köpkurs skall inte ingå i beräkningen. </w:t>
      </w:r>
    </w:p>
    <w:p w14:paraId="403B309D" w14:textId="77777777" w:rsidR="003D272E" w:rsidRPr="00804A9D" w:rsidRDefault="003D272E" w:rsidP="003D272E">
      <w:pPr>
        <w:rPr>
          <w:bCs/>
        </w:rPr>
      </w:pPr>
      <w:r w:rsidRPr="00C74DC1">
        <w:rPr>
          <w:bCs/>
        </w:rPr>
        <w:t xml:space="preserve">Teckningsrättens värde skall anses motsvara genomsnittet av det för varje börsdag under teckningstiden framräknade medeltalet av den under dagen noterade högsta och lägsta betalkursen för teckningsrätten enligt kurslistan på </w:t>
      </w:r>
      <w:proofErr w:type="spellStart"/>
      <w:r w:rsidR="00804A9D">
        <w:rPr>
          <w:bCs/>
        </w:rPr>
        <w:t>Aktietorget</w:t>
      </w:r>
      <w:proofErr w:type="spellEnd"/>
      <w:r w:rsidRPr="00C74DC1">
        <w:rPr>
          <w:bCs/>
        </w:rPr>
        <w:t xml:space="preserve"> eller annan marknad eller </w:t>
      </w:r>
      <w:r w:rsidR="00C74DC1">
        <w:rPr>
          <w:bCs/>
        </w:rPr>
        <w:t>h</w:t>
      </w:r>
      <w:r w:rsidRPr="00C74DC1">
        <w:rPr>
          <w:bCs/>
        </w:rPr>
        <w:t xml:space="preserve">andelsplats vid vilken </w:t>
      </w:r>
      <w:r w:rsidR="00C74DC1">
        <w:rPr>
          <w:bCs/>
        </w:rPr>
        <w:t>A1Ms</w:t>
      </w:r>
      <w:r w:rsidRPr="00C74DC1">
        <w:rPr>
          <w:bCs/>
        </w:rPr>
        <w:t xml:space="preserve"> stamaktier noteras eller handlas. I avsaknad av notering av betalkurs skall istället den som slutkurs noterade köpkursen ingå i beräkningen. Dag utan notering av vare sig betalkurs eller köpkurs skall inte ingå </w:t>
      </w:r>
      <w:r w:rsidRPr="00804A9D">
        <w:rPr>
          <w:bCs/>
        </w:rPr>
        <w:t xml:space="preserve">i beräkningen. </w:t>
      </w:r>
    </w:p>
    <w:p w14:paraId="39C4DD2A" w14:textId="77777777" w:rsidR="003D272E" w:rsidRPr="00804A9D" w:rsidRDefault="003D272E" w:rsidP="003D272E">
      <w:pPr>
        <w:rPr>
          <w:bCs/>
        </w:rPr>
      </w:pPr>
      <w:r w:rsidRPr="00804A9D">
        <w:rPr>
          <w:bCs/>
        </w:rPr>
        <w:t xml:space="preserve">Om teckningsrätten inte är föremål för handel på </w:t>
      </w:r>
      <w:proofErr w:type="spellStart"/>
      <w:r w:rsidR="00804A9D">
        <w:rPr>
          <w:bCs/>
        </w:rPr>
        <w:t>Aktietorget</w:t>
      </w:r>
      <w:proofErr w:type="spellEnd"/>
      <w:r w:rsidR="00804A9D">
        <w:rPr>
          <w:bCs/>
        </w:rPr>
        <w:t xml:space="preserve"> </w:t>
      </w:r>
      <w:r w:rsidRPr="00804A9D">
        <w:rPr>
          <w:bCs/>
        </w:rPr>
        <w:t xml:space="preserve">eller annan marknad eller handelsplats, skall ett teoretiskt värde på teckningsrätten framräknas enligt följande formel: </w:t>
      </w:r>
    </w:p>
    <w:p w14:paraId="50655DD6" w14:textId="77777777" w:rsidR="003D272E" w:rsidRPr="00804A9D" w:rsidRDefault="003D272E" w:rsidP="003D272E">
      <w:pPr>
        <w:rPr>
          <w:bCs/>
          <w:i/>
        </w:rPr>
      </w:pPr>
      <w:r w:rsidRPr="00804A9D">
        <w:rPr>
          <w:bCs/>
          <w:i/>
        </w:rPr>
        <w:t xml:space="preserve">teckningsrättens värde = </w:t>
      </w:r>
    </w:p>
    <w:p w14:paraId="5BCDC2D1" w14:textId="77777777" w:rsidR="003D272E" w:rsidRPr="003D272E" w:rsidRDefault="00804A9D" w:rsidP="003D272E">
      <w:pPr>
        <w:rPr>
          <w:b/>
          <w:bCs/>
        </w:rPr>
      </w:pPr>
      <w:r w:rsidRPr="00804A9D">
        <w:rPr>
          <w:bCs/>
          <w:i/>
        </w:rPr>
        <w:t>(</w:t>
      </w:r>
      <w:r w:rsidR="003D272E" w:rsidRPr="00804A9D">
        <w:rPr>
          <w:bCs/>
          <w:i/>
        </w:rPr>
        <w:t>det antal nya stamaktier som högst kan komma att utges enligt</w:t>
      </w:r>
      <w:r w:rsidRPr="00804A9D">
        <w:rPr>
          <w:bCs/>
          <w:i/>
        </w:rPr>
        <w:t xml:space="preserve"> </w:t>
      </w:r>
      <w:proofErr w:type="spellStart"/>
      <w:r w:rsidR="003D272E" w:rsidRPr="00804A9D">
        <w:rPr>
          <w:bCs/>
          <w:i/>
        </w:rPr>
        <w:t>emissionsbeslutet</w:t>
      </w:r>
      <w:proofErr w:type="spellEnd"/>
      <w:r w:rsidR="003D272E" w:rsidRPr="00804A9D">
        <w:rPr>
          <w:bCs/>
          <w:i/>
        </w:rPr>
        <w:t xml:space="preserve"> x (stamaktiens genomsnittskurs minus</w:t>
      </w:r>
      <w:r w:rsidRPr="00804A9D">
        <w:rPr>
          <w:bCs/>
          <w:i/>
        </w:rPr>
        <w:t xml:space="preserve"> </w:t>
      </w:r>
      <w:r w:rsidR="003D272E" w:rsidRPr="00804A9D">
        <w:rPr>
          <w:bCs/>
          <w:i/>
        </w:rPr>
        <w:t>teckningskursen för den nya</w:t>
      </w:r>
      <w:r w:rsidRPr="00804A9D">
        <w:rPr>
          <w:bCs/>
          <w:i/>
        </w:rPr>
        <w:t xml:space="preserve"> </w:t>
      </w:r>
      <w:r w:rsidR="003D272E" w:rsidRPr="00804A9D">
        <w:rPr>
          <w:bCs/>
          <w:i/>
        </w:rPr>
        <w:t xml:space="preserve">stamaktien) </w:t>
      </w:r>
      <w:r w:rsidRPr="00804A9D">
        <w:rPr>
          <w:bCs/>
          <w:i/>
        </w:rPr>
        <w:t>) / (</w:t>
      </w:r>
      <w:r w:rsidR="003D272E" w:rsidRPr="00804A9D">
        <w:rPr>
          <w:bCs/>
          <w:i/>
        </w:rPr>
        <w:t>antalet stamaktier före</w:t>
      </w:r>
      <w:r>
        <w:rPr>
          <w:bCs/>
          <w:i/>
        </w:rPr>
        <w:t xml:space="preserve"> </w:t>
      </w:r>
      <w:proofErr w:type="spellStart"/>
      <w:r w:rsidR="003D272E" w:rsidRPr="00804A9D">
        <w:rPr>
          <w:bCs/>
          <w:i/>
        </w:rPr>
        <w:t>emissionsbeslutet</w:t>
      </w:r>
      <w:proofErr w:type="spellEnd"/>
      <w:r w:rsidRPr="00804A9D">
        <w:rPr>
          <w:bCs/>
          <w:i/>
        </w:rPr>
        <w:t>)</w:t>
      </w:r>
      <w:r w:rsidR="003D272E" w:rsidRPr="003D272E">
        <w:rPr>
          <w:b/>
          <w:bCs/>
        </w:rPr>
        <w:t xml:space="preserve"> </w:t>
      </w:r>
    </w:p>
    <w:p w14:paraId="7FB7B13A" w14:textId="77777777" w:rsidR="003D272E" w:rsidRPr="00804A9D" w:rsidRDefault="003D272E" w:rsidP="003D272E">
      <w:pPr>
        <w:rPr>
          <w:bCs/>
        </w:rPr>
      </w:pPr>
      <w:r w:rsidRPr="00804A9D">
        <w:rPr>
          <w:bCs/>
        </w:rPr>
        <w:t>Uppstår härvid ett negativt värde, skall det teoretiska värdet på</w:t>
      </w:r>
      <w:r w:rsidR="00804A9D">
        <w:rPr>
          <w:bCs/>
        </w:rPr>
        <w:t xml:space="preserve"> </w:t>
      </w:r>
      <w:r w:rsidRPr="00804A9D">
        <w:rPr>
          <w:bCs/>
        </w:rPr>
        <w:t xml:space="preserve">teckningsrätten bestämmas till noll. </w:t>
      </w:r>
    </w:p>
    <w:p w14:paraId="4516EE17" w14:textId="77777777" w:rsidR="003D272E" w:rsidRPr="00804A9D" w:rsidRDefault="003D272E" w:rsidP="003D272E">
      <w:pPr>
        <w:rPr>
          <w:bCs/>
        </w:rPr>
      </w:pPr>
      <w:r w:rsidRPr="00804A9D">
        <w:rPr>
          <w:bCs/>
        </w:rPr>
        <w:t xml:space="preserve">Om </w:t>
      </w:r>
      <w:r w:rsidR="00804A9D">
        <w:rPr>
          <w:bCs/>
        </w:rPr>
        <w:t>A1Ms</w:t>
      </w:r>
      <w:r w:rsidRPr="00804A9D">
        <w:rPr>
          <w:bCs/>
        </w:rPr>
        <w:t xml:space="preserve"> stamaktier inte är föremål för notering eller handel på</w:t>
      </w:r>
      <w:r w:rsidR="00804A9D">
        <w:rPr>
          <w:bCs/>
        </w:rPr>
        <w:t xml:space="preserve"> </w:t>
      </w:r>
      <w:proofErr w:type="spellStart"/>
      <w:r w:rsidR="00804A9D">
        <w:rPr>
          <w:bCs/>
        </w:rPr>
        <w:t>Aktietorget</w:t>
      </w:r>
      <w:proofErr w:type="spellEnd"/>
      <w:r w:rsidRPr="00804A9D">
        <w:rPr>
          <w:bCs/>
        </w:rPr>
        <w:t xml:space="preserve"> eller annan reglerad marknad eller handelsplats, skall en omräknad teckningskurs och omräknat antal stamaktier fastställas i enlighet med detta mom. C. Härvid skall istället för vad som anges beträffande stamaktiens genomsnittskurs, värdet på stamaktien bestämmas av en oberoende värderingsman utsedd av </w:t>
      </w:r>
      <w:r w:rsidR="00804A9D">
        <w:rPr>
          <w:bCs/>
        </w:rPr>
        <w:t>A1M</w:t>
      </w:r>
      <w:r w:rsidRPr="00804A9D">
        <w:rPr>
          <w:bCs/>
        </w:rPr>
        <w:t xml:space="preserve">. </w:t>
      </w:r>
    </w:p>
    <w:p w14:paraId="1BB8B11D" w14:textId="77777777" w:rsidR="003D272E" w:rsidRPr="00804A9D" w:rsidRDefault="003D272E" w:rsidP="003D272E">
      <w:pPr>
        <w:rPr>
          <w:bCs/>
        </w:rPr>
      </w:pPr>
      <w:r w:rsidRPr="00804A9D">
        <w:rPr>
          <w:bCs/>
        </w:rPr>
        <w:t>Under tiden till dess att omräknad teckningskurs och omräknat antal</w:t>
      </w:r>
      <w:r w:rsidR="00804A9D">
        <w:rPr>
          <w:bCs/>
        </w:rPr>
        <w:t xml:space="preserve"> </w:t>
      </w:r>
      <w:r w:rsidRPr="00804A9D">
        <w:rPr>
          <w:bCs/>
        </w:rPr>
        <w:t>stamaktier som varje teckningsoption berättigar till teckning av fastställts, verkställs teckning endast preliminärt, varvid det antal stamaktier, som varje teckningsoption före omräkning berättigar till teckning av, upptas interimistiskt på avstämningskonto. Slutlig registrering</w:t>
      </w:r>
      <w:r w:rsidR="00804A9D">
        <w:rPr>
          <w:bCs/>
        </w:rPr>
        <w:t xml:space="preserve"> </w:t>
      </w:r>
      <w:r w:rsidRPr="00804A9D">
        <w:rPr>
          <w:bCs/>
        </w:rPr>
        <w:t xml:space="preserve">på </w:t>
      </w:r>
      <w:r w:rsidR="00804A9D">
        <w:rPr>
          <w:bCs/>
        </w:rPr>
        <w:t>a</w:t>
      </w:r>
      <w:r w:rsidRPr="00804A9D">
        <w:rPr>
          <w:bCs/>
        </w:rPr>
        <w:t xml:space="preserve">vstämningskontot sker sedan omräkningarna fastställts. Om </w:t>
      </w:r>
      <w:r w:rsidR="00804A9D">
        <w:rPr>
          <w:bCs/>
        </w:rPr>
        <w:t>A1M</w:t>
      </w:r>
      <w:r w:rsidRPr="00804A9D">
        <w:rPr>
          <w:bCs/>
        </w:rPr>
        <w:t xml:space="preserve"> inte är avstämningsbolag verkställs teckning genom att de nya stamaktierna </w:t>
      </w:r>
      <w:proofErr w:type="gramStart"/>
      <w:r w:rsidRPr="00804A9D">
        <w:rPr>
          <w:bCs/>
        </w:rPr>
        <w:t>upptages</w:t>
      </w:r>
      <w:proofErr w:type="gramEnd"/>
      <w:r w:rsidRPr="00804A9D">
        <w:rPr>
          <w:bCs/>
        </w:rPr>
        <w:t xml:space="preserve"> i aktieboken som interimsaktier. Sedan omräkningarna har fastställts </w:t>
      </w:r>
      <w:proofErr w:type="gramStart"/>
      <w:r w:rsidRPr="00804A9D">
        <w:rPr>
          <w:bCs/>
        </w:rPr>
        <w:t>upptages</w:t>
      </w:r>
      <w:proofErr w:type="gramEnd"/>
      <w:r w:rsidRPr="00804A9D">
        <w:rPr>
          <w:bCs/>
        </w:rPr>
        <w:t xml:space="preserve"> de nya stamaktierna i aktieboken som stamaktier. </w:t>
      </w:r>
    </w:p>
    <w:p w14:paraId="176F6753" w14:textId="77777777" w:rsidR="003D272E" w:rsidRPr="00804A9D" w:rsidRDefault="003D272E" w:rsidP="003D272E">
      <w:pPr>
        <w:rPr>
          <w:bCs/>
        </w:rPr>
      </w:pPr>
      <w:r w:rsidRPr="00804A9D">
        <w:rPr>
          <w:bCs/>
        </w:rPr>
        <w:t xml:space="preserve">D. Genomför </w:t>
      </w:r>
      <w:r w:rsidR="00804A9D">
        <w:rPr>
          <w:bCs/>
        </w:rPr>
        <w:t>A1M</w:t>
      </w:r>
      <w:r w:rsidRPr="00804A9D">
        <w:rPr>
          <w:bCs/>
        </w:rPr>
        <w:t xml:space="preserve"> en emission av konvertibler eller teckningsoptioner – med företrädesrätt för aktieägarna och mot kontant betalning eller kvittning – skall beträffande rätten till deltagande i emissionen för stamaktie, som tillkommit på grund av teckning med utnyttjande av teckningsoption bestämmelserna i mom. C., ovan äga motsvarande tillämpning. </w:t>
      </w:r>
    </w:p>
    <w:p w14:paraId="27DBA110" w14:textId="77777777" w:rsidR="003D272E" w:rsidRPr="00804A9D" w:rsidRDefault="003D272E" w:rsidP="003D272E">
      <w:pPr>
        <w:rPr>
          <w:bCs/>
        </w:rPr>
      </w:pPr>
      <w:r w:rsidRPr="00804A9D">
        <w:rPr>
          <w:bCs/>
        </w:rPr>
        <w:lastRenderedPageBreak/>
        <w:t xml:space="preserve">Vid teckning som verkställts på sådan tid att rätt till deltagande i emissionen inte uppkommer tillämpas en omräknad teckningskurs liksom en omräkning av det antal stamaktier som varje teckningsoption berättigar till teckning av. Omräkningarna utförs enligt följande formler: </w:t>
      </w:r>
    </w:p>
    <w:p w14:paraId="2FBEA859" w14:textId="77777777" w:rsidR="003D272E" w:rsidRPr="00FA1F78" w:rsidRDefault="003D272E" w:rsidP="003D272E">
      <w:pPr>
        <w:rPr>
          <w:bCs/>
          <w:i/>
        </w:rPr>
      </w:pPr>
      <w:r w:rsidRPr="00FA1F78">
        <w:rPr>
          <w:bCs/>
          <w:i/>
        </w:rPr>
        <w:t xml:space="preserve">omräknad teckningskurs = </w:t>
      </w:r>
    </w:p>
    <w:p w14:paraId="404D2763" w14:textId="77777777" w:rsidR="003D272E" w:rsidRPr="00FA1F78" w:rsidRDefault="00FA1F78" w:rsidP="003D272E">
      <w:pPr>
        <w:rPr>
          <w:bCs/>
          <w:i/>
        </w:rPr>
      </w:pPr>
      <w:r w:rsidRPr="00FA1F78">
        <w:rPr>
          <w:bCs/>
          <w:i/>
        </w:rPr>
        <w:t>(</w:t>
      </w:r>
      <w:r w:rsidR="003D272E" w:rsidRPr="00FA1F78">
        <w:rPr>
          <w:bCs/>
          <w:i/>
        </w:rPr>
        <w:t xml:space="preserve">föregående teckningskurs x stamaktiens genomsnittliga börskurs under den i </w:t>
      </w:r>
      <w:proofErr w:type="spellStart"/>
      <w:r w:rsidR="003D272E" w:rsidRPr="00FA1F78">
        <w:rPr>
          <w:bCs/>
          <w:i/>
        </w:rPr>
        <w:t>emissionsbeslutet</w:t>
      </w:r>
      <w:proofErr w:type="spellEnd"/>
      <w:r w:rsidR="003D272E" w:rsidRPr="00FA1F78">
        <w:rPr>
          <w:bCs/>
          <w:i/>
        </w:rPr>
        <w:t xml:space="preserve"> fastställda teckningstiden (stamaktiens genomsnittskurs)</w:t>
      </w:r>
      <w:r w:rsidR="00474891">
        <w:rPr>
          <w:bCs/>
          <w:i/>
        </w:rPr>
        <w:t>)</w:t>
      </w:r>
      <w:r w:rsidR="003D272E" w:rsidRPr="00FA1F78">
        <w:rPr>
          <w:bCs/>
          <w:i/>
        </w:rPr>
        <w:t xml:space="preserve"> </w:t>
      </w:r>
      <w:r w:rsidRPr="00FA1F78">
        <w:rPr>
          <w:bCs/>
          <w:i/>
        </w:rPr>
        <w:t>/ (</w:t>
      </w:r>
      <w:r w:rsidR="003D272E" w:rsidRPr="00FA1F78">
        <w:rPr>
          <w:bCs/>
          <w:i/>
        </w:rPr>
        <w:t>stamaktiens genomsnittskurs ökad med teckningsrättens värde</w:t>
      </w:r>
      <w:r w:rsidRPr="00FA1F78">
        <w:rPr>
          <w:bCs/>
          <w:i/>
        </w:rPr>
        <w:t>)</w:t>
      </w:r>
      <w:r w:rsidR="003D272E" w:rsidRPr="00FA1F78">
        <w:rPr>
          <w:bCs/>
          <w:i/>
        </w:rPr>
        <w:t xml:space="preserve"> </w:t>
      </w:r>
    </w:p>
    <w:p w14:paraId="6AECDE9F" w14:textId="77777777" w:rsidR="003D272E" w:rsidRPr="00FA1F78" w:rsidRDefault="003D272E" w:rsidP="003D272E">
      <w:pPr>
        <w:rPr>
          <w:bCs/>
          <w:i/>
        </w:rPr>
      </w:pPr>
      <w:r w:rsidRPr="00FA1F78">
        <w:rPr>
          <w:bCs/>
          <w:i/>
        </w:rPr>
        <w:t xml:space="preserve">omräknat antal stamaktier som varje teckningsoption berättigar till teckning av = </w:t>
      </w:r>
    </w:p>
    <w:p w14:paraId="1C257BEA" w14:textId="77777777" w:rsidR="003D272E" w:rsidRPr="00FA1F78" w:rsidRDefault="00FA1F78" w:rsidP="003D272E">
      <w:pPr>
        <w:rPr>
          <w:bCs/>
          <w:i/>
        </w:rPr>
      </w:pPr>
      <w:r w:rsidRPr="00FA1F78">
        <w:rPr>
          <w:bCs/>
          <w:i/>
        </w:rPr>
        <w:t>(</w:t>
      </w:r>
      <w:r w:rsidR="003D272E" w:rsidRPr="00FA1F78">
        <w:rPr>
          <w:bCs/>
          <w:i/>
        </w:rPr>
        <w:t>föregående antal stamaktier som varje teckningsoption berättigar till teckning av x (stamaktiens</w:t>
      </w:r>
      <w:r w:rsidRPr="00FA1F78">
        <w:rPr>
          <w:bCs/>
          <w:i/>
        </w:rPr>
        <w:t xml:space="preserve"> </w:t>
      </w:r>
      <w:r w:rsidR="003D272E" w:rsidRPr="00FA1F78">
        <w:rPr>
          <w:bCs/>
          <w:i/>
        </w:rPr>
        <w:t xml:space="preserve">genomsnittskurs ökad med teckningsrättens värde) </w:t>
      </w:r>
      <w:r w:rsidRPr="00FA1F78">
        <w:rPr>
          <w:bCs/>
          <w:i/>
        </w:rPr>
        <w:t>) / (</w:t>
      </w:r>
      <w:r w:rsidR="003D272E" w:rsidRPr="00FA1F78">
        <w:rPr>
          <w:bCs/>
          <w:i/>
        </w:rPr>
        <w:t>stamaktiens genomsnittskurs</w:t>
      </w:r>
      <w:r w:rsidRPr="00FA1F78">
        <w:rPr>
          <w:bCs/>
          <w:i/>
        </w:rPr>
        <w:t>)</w:t>
      </w:r>
      <w:r w:rsidR="003D272E" w:rsidRPr="00FA1F78">
        <w:rPr>
          <w:bCs/>
          <w:i/>
        </w:rPr>
        <w:t xml:space="preserve"> </w:t>
      </w:r>
    </w:p>
    <w:p w14:paraId="650F871D" w14:textId="77777777" w:rsidR="003D272E" w:rsidRPr="00FA1F78" w:rsidRDefault="003D272E" w:rsidP="003D272E">
      <w:pPr>
        <w:rPr>
          <w:bCs/>
        </w:rPr>
      </w:pPr>
      <w:r w:rsidRPr="00FA1F78">
        <w:rPr>
          <w:bCs/>
        </w:rPr>
        <w:t xml:space="preserve">Stamaktiens genomsnittskurs beräknas i enlighet med vad som angivits i mom. C. ovan. </w:t>
      </w:r>
    </w:p>
    <w:p w14:paraId="1FBF4BD6" w14:textId="77777777" w:rsidR="003D272E" w:rsidRPr="00FA1F78" w:rsidRDefault="003D272E" w:rsidP="003D272E">
      <w:pPr>
        <w:rPr>
          <w:bCs/>
        </w:rPr>
      </w:pPr>
      <w:r w:rsidRPr="00FA1F78">
        <w:rPr>
          <w:bCs/>
        </w:rPr>
        <w:t>Teckningsrättens värde skall anses motsvara genomsnittet av det för varje</w:t>
      </w:r>
      <w:r w:rsidR="00FA1F78">
        <w:rPr>
          <w:bCs/>
        </w:rPr>
        <w:t xml:space="preserve"> </w:t>
      </w:r>
      <w:r w:rsidRPr="00FA1F78">
        <w:rPr>
          <w:bCs/>
        </w:rPr>
        <w:t xml:space="preserve">börsdag under teckningstiden framräknade medeltalet av den under dagen noterade högsta och lägsta betalkursen för teckningsrätten enligt </w:t>
      </w:r>
      <w:proofErr w:type="spellStart"/>
      <w:r w:rsidR="00FA1F78">
        <w:rPr>
          <w:bCs/>
        </w:rPr>
        <w:t>Aktietorgets</w:t>
      </w:r>
      <w:proofErr w:type="spellEnd"/>
      <w:r w:rsidRPr="00FA1F78">
        <w:rPr>
          <w:bCs/>
        </w:rPr>
        <w:t xml:space="preserve"> officiella kurslista (eller motsvarande uppgift från en </w:t>
      </w:r>
      <w:r w:rsidR="00FA1F78">
        <w:rPr>
          <w:bCs/>
        </w:rPr>
        <w:t>annan</w:t>
      </w:r>
      <w:r w:rsidRPr="00FA1F78">
        <w:rPr>
          <w:bCs/>
        </w:rPr>
        <w:t xml:space="preserve"> marknad eller handelsplats vid vilken teckningsrätterna noteras eller handlas). I avsaknad av notering av betalkurs skall i stället den som slutkurs noterade köpkursen ingå i beräkningen. Dag utan notering av vare sig betalkurs eller köpkurs skall inte ingå i beräkningen. </w:t>
      </w:r>
    </w:p>
    <w:p w14:paraId="08CD2497" w14:textId="77777777" w:rsidR="003D272E" w:rsidRPr="00FA1F78" w:rsidRDefault="003D272E" w:rsidP="003D272E">
      <w:pPr>
        <w:rPr>
          <w:bCs/>
        </w:rPr>
      </w:pPr>
      <w:r w:rsidRPr="00FA1F78">
        <w:rPr>
          <w:bCs/>
        </w:rPr>
        <w:t xml:space="preserve">Om </w:t>
      </w:r>
      <w:r w:rsidR="00FA1F78">
        <w:rPr>
          <w:bCs/>
        </w:rPr>
        <w:t>A1Ms</w:t>
      </w:r>
      <w:r w:rsidRPr="00FA1F78">
        <w:rPr>
          <w:bCs/>
        </w:rPr>
        <w:t xml:space="preserve"> stamaktier inte är föremål för notering eller handel på </w:t>
      </w:r>
      <w:proofErr w:type="spellStart"/>
      <w:r w:rsidR="00FA1F78">
        <w:rPr>
          <w:bCs/>
        </w:rPr>
        <w:t>Aktietorget</w:t>
      </w:r>
      <w:proofErr w:type="spellEnd"/>
      <w:r w:rsidRPr="00FA1F78">
        <w:rPr>
          <w:bCs/>
        </w:rPr>
        <w:t xml:space="preserve"> eller annan reglerad marknad eller handelsplats, skall en omräknad teckningskurs och omräknat antal stamaktier fastställas i enlighet med detta mom. D. Härvid skall istället för vad som anges beträffande stamaktiens genomsnittskurs, värdet på stamaktien bestämmas av en oberoen</w:t>
      </w:r>
      <w:r w:rsidR="00FA1F78">
        <w:rPr>
          <w:bCs/>
        </w:rPr>
        <w:t>de värderingsman utsedd av A1M</w:t>
      </w:r>
      <w:r w:rsidRPr="00FA1F78">
        <w:rPr>
          <w:bCs/>
        </w:rPr>
        <w:t xml:space="preserve">. </w:t>
      </w:r>
    </w:p>
    <w:p w14:paraId="41017226" w14:textId="77777777" w:rsidR="003D272E" w:rsidRPr="00FA1F78" w:rsidRDefault="003D272E" w:rsidP="003D272E">
      <w:pPr>
        <w:rPr>
          <w:bCs/>
        </w:rPr>
      </w:pPr>
      <w:r w:rsidRPr="00FA1F78">
        <w:rPr>
          <w:bCs/>
        </w:rPr>
        <w:t>Vid teckning som verkställs under tiden till dess att omräknad</w:t>
      </w:r>
      <w:r w:rsidR="00FA1F78">
        <w:rPr>
          <w:bCs/>
        </w:rPr>
        <w:t xml:space="preserve"> </w:t>
      </w:r>
      <w:r w:rsidRPr="00FA1F78">
        <w:rPr>
          <w:bCs/>
        </w:rPr>
        <w:t xml:space="preserve">teckningskurs och omräknat antal stamaktier varje teckningsoption berättigar till teckning av fastställts, skall bestämmelserna i mom. C., sista stycket ovan, äga motsvarande tillämpning. </w:t>
      </w:r>
    </w:p>
    <w:p w14:paraId="6F84E59B" w14:textId="77777777" w:rsidR="003D272E" w:rsidRPr="00FA1F78" w:rsidRDefault="003D272E" w:rsidP="003D272E">
      <w:pPr>
        <w:rPr>
          <w:bCs/>
        </w:rPr>
      </w:pPr>
      <w:r w:rsidRPr="00FA1F78">
        <w:rPr>
          <w:bCs/>
        </w:rPr>
        <w:t xml:space="preserve">E. Skulle </w:t>
      </w:r>
      <w:r w:rsidR="00FA1F78">
        <w:rPr>
          <w:bCs/>
        </w:rPr>
        <w:t>A1M</w:t>
      </w:r>
      <w:r w:rsidRPr="00FA1F78">
        <w:rPr>
          <w:bCs/>
        </w:rPr>
        <w:t xml:space="preserve"> i andra fall än som avses i mom. A.</w:t>
      </w:r>
      <w:proofErr w:type="gramStart"/>
      <w:r w:rsidRPr="00FA1F78">
        <w:rPr>
          <w:bCs/>
        </w:rPr>
        <w:t>–D</w:t>
      </w:r>
      <w:proofErr w:type="gramEnd"/>
      <w:r w:rsidRPr="00FA1F78">
        <w:rPr>
          <w:bCs/>
        </w:rPr>
        <w:t xml:space="preserve">. ovan rikta erbjudande till aktieägarna att, med företrädesrätt enligt principerna i aktiebolagslagen, av </w:t>
      </w:r>
      <w:r w:rsidR="00FA1F78">
        <w:rPr>
          <w:bCs/>
        </w:rPr>
        <w:t>A1M</w:t>
      </w:r>
      <w:r w:rsidRPr="00FA1F78">
        <w:rPr>
          <w:bCs/>
        </w:rPr>
        <w:t xml:space="preserve"> förvärva värdepapper eller rättighet av något slag eller besluta att, enligt ovan nämnda principer, till aktieägarna utdela sådana värdepapper eller rättigheter utan vederlag (erbjudandet), skall, där anmälan om teckning som görs på sådan tid, att därigenom erhållen stamaktie inte medför rätt till deltagande i erbjudandet, tillämpas en omräknad teckningskurs liksom en omräkning av det antal stamaktier som varje teckningsoption berättigar till teckning av. Omräkningarna utförs enligt följande formler: </w:t>
      </w:r>
    </w:p>
    <w:p w14:paraId="5869684A" w14:textId="77777777" w:rsidR="003D272E" w:rsidRPr="00FA1F78" w:rsidRDefault="003D272E" w:rsidP="003D272E">
      <w:pPr>
        <w:rPr>
          <w:bCs/>
          <w:i/>
        </w:rPr>
      </w:pPr>
      <w:r w:rsidRPr="00FA1F78">
        <w:rPr>
          <w:bCs/>
          <w:i/>
        </w:rPr>
        <w:t xml:space="preserve">omräknad teckningskurs = </w:t>
      </w:r>
    </w:p>
    <w:p w14:paraId="5ED2B7D2" w14:textId="77777777" w:rsidR="003D272E" w:rsidRPr="00FA1F78" w:rsidRDefault="00FA1F78" w:rsidP="003D272E">
      <w:pPr>
        <w:rPr>
          <w:bCs/>
          <w:i/>
        </w:rPr>
      </w:pPr>
      <w:r w:rsidRPr="00FA1F78">
        <w:rPr>
          <w:bCs/>
          <w:i/>
        </w:rPr>
        <w:t>(</w:t>
      </w:r>
      <w:r w:rsidR="003D272E" w:rsidRPr="00FA1F78">
        <w:rPr>
          <w:bCs/>
          <w:i/>
        </w:rPr>
        <w:t xml:space="preserve">föregående teckningskurs x stamaktiens genomsnittliga börskurs under den i erbjudandet fastställda anmälningstiden (stamaktiens genomsnittskurs) </w:t>
      </w:r>
      <w:r w:rsidRPr="00FA1F78">
        <w:rPr>
          <w:bCs/>
          <w:i/>
        </w:rPr>
        <w:t>) / (</w:t>
      </w:r>
      <w:r w:rsidR="003D272E" w:rsidRPr="00FA1F78">
        <w:rPr>
          <w:bCs/>
          <w:i/>
        </w:rPr>
        <w:t>stamaktiens genomsnittskurs ökad med värdet av rätten till deltagande i erbjudandet (inköpsrättens värde)</w:t>
      </w:r>
      <w:r w:rsidRPr="00FA1F78">
        <w:rPr>
          <w:bCs/>
          <w:i/>
        </w:rPr>
        <w:t>)</w:t>
      </w:r>
      <w:r w:rsidR="003D272E" w:rsidRPr="00FA1F78">
        <w:rPr>
          <w:bCs/>
          <w:i/>
        </w:rPr>
        <w:t xml:space="preserve"> </w:t>
      </w:r>
    </w:p>
    <w:p w14:paraId="54E2E46E" w14:textId="77777777" w:rsidR="003D272E" w:rsidRPr="00FA1F78" w:rsidRDefault="003D272E" w:rsidP="003D272E">
      <w:pPr>
        <w:rPr>
          <w:bCs/>
          <w:i/>
        </w:rPr>
      </w:pPr>
      <w:r w:rsidRPr="00FA1F78">
        <w:rPr>
          <w:bCs/>
          <w:i/>
        </w:rPr>
        <w:t xml:space="preserve">omräknat antal stamaktier som varje teckningsoption berättigar till teckning av = </w:t>
      </w:r>
    </w:p>
    <w:p w14:paraId="1F623471" w14:textId="77777777" w:rsidR="003D272E" w:rsidRPr="00FA1F78" w:rsidRDefault="00FA1F78" w:rsidP="003D272E">
      <w:pPr>
        <w:rPr>
          <w:bCs/>
        </w:rPr>
      </w:pPr>
      <w:r w:rsidRPr="00FA1F78">
        <w:rPr>
          <w:bCs/>
          <w:i/>
        </w:rPr>
        <w:t>(</w:t>
      </w:r>
      <w:r w:rsidR="003D272E" w:rsidRPr="00FA1F78">
        <w:rPr>
          <w:bCs/>
          <w:i/>
        </w:rPr>
        <w:t xml:space="preserve">föregående antal stamaktier som varje teckningsoption berättigar till teckning av x (stamaktiens genomsnittskurs ökad med inköpsrätten värde) </w:t>
      </w:r>
      <w:r w:rsidRPr="00FA1F78">
        <w:rPr>
          <w:bCs/>
          <w:i/>
        </w:rPr>
        <w:t xml:space="preserve">) / </w:t>
      </w:r>
      <w:proofErr w:type="gramStart"/>
      <w:r w:rsidRPr="00FA1F78">
        <w:rPr>
          <w:bCs/>
          <w:i/>
        </w:rPr>
        <w:t>(</w:t>
      </w:r>
      <w:r w:rsidR="003D272E" w:rsidRPr="00FA1F78">
        <w:rPr>
          <w:bCs/>
          <w:i/>
        </w:rPr>
        <w:t xml:space="preserve">stamaktiens genomsnittskurs </w:t>
      </w:r>
      <w:r w:rsidRPr="00FA1F78">
        <w:rPr>
          <w:bCs/>
          <w:i/>
        </w:rPr>
        <w:t>)</w:t>
      </w:r>
      <w:proofErr w:type="gramEnd"/>
      <w:r w:rsidR="003D272E" w:rsidRPr="00FA1F78">
        <w:rPr>
          <w:bCs/>
        </w:rPr>
        <w:t xml:space="preserve"> </w:t>
      </w:r>
    </w:p>
    <w:p w14:paraId="15829CC8" w14:textId="77777777" w:rsidR="003D272E" w:rsidRPr="00FA1F78" w:rsidRDefault="003D272E" w:rsidP="003D272E">
      <w:pPr>
        <w:rPr>
          <w:bCs/>
        </w:rPr>
      </w:pPr>
    </w:p>
    <w:p w14:paraId="4EC5744E" w14:textId="77777777" w:rsidR="003D272E" w:rsidRPr="00FA1F78" w:rsidRDefault="003D272E" w:rsidP="003D272E">
      <w:pPr>
        <w:rPr>
          <w:bCs/>
        </w:rPr>
      </w:pPr>
      <w:r w:rsidRPr="00FA1F78">
        <w:rPr>
          <w:bCs/>
        </w:rPr>
        <w:lastRenderedPageBreak/>
        <w:t xml:space="preserve">Stamaktiens genomsnittskurs beräknas i enlighet med vad som angivits i mom. C. ovan. </w:t>
      </w:r>
    </w:p>
    <w:p w14:paraId="080BB167" w14:textId="77777777" w:rsidR="003D272E" w:rsidRPr="00FA1F78" w:rsidRDefault="003D272E" w:rsidP="003D272E">
      <w:pPr>
        <w:rPr>
          <w:bCs/>
        </w:rPr>
      </w:pPr>
      <w:r w:rsidRPr="00FA1F78">
        <w:rPr>
          <w:bCs/>
        </w:rPr>
        <w:t xml:space="preserve">För det </w:t>
      </w:r>
      <w:proofErr w:type="gramStart"/>
      <w:r w:rsidRPr="00FA1F78">
        <w:rPr>
          <w:bCs/>
        </w:rPr>
        <w:t>fall</w:t>
      </w:r>
      <w:proofErr w:type="gramEnd"/>
      <w:r w:rsidRPr="00FA1F78">
        <w:rPr>
          <w:bCs/>
        </w:rPr>
        <w:t xml:space="preserve"> att aktieägarna erhållit inköpsrätter och handel med dessa ägt rum, skall värdet av rätten till deltagande i erbjudandet anses motsvara inköpsrättens värde. Inköpsrättens värde skall härvid anses motsvara genomsnittet av det för varje börsdag under </w:t>
      </w:r>
      <w:proofErr w:type="gramStart"/>
      <w:r w:rsidRPr="00FA1F78">
        <w:rPr>
          <w:bCs/>
        </w:rPr>
        <w:t>ifrågavarande</w:t>
      </w:r>
      <w:proofErr w:type="gramEnd"/>
      <w:r w:rsidRPr="00FA1F78">
        <w:rPr>
          <w:bCs/>
        </w:rPr>
        <w:t xml:space="preserve"> tid framräknade medeltalet av den under dagen noterade högsta och lägsta betalkursen enligt </w:t>
      </w:r>
      <w:proofErr w:type="spellStart"/>
      <w:r w:rsidR="00F05385">
        <w:rPr>
          <w:bCs/>
        </w:rPr>
        <w:t>Aktietorget</w:t>
      </w:r>
      <w:proofErr w:type="spellEnd"/>
      <w:r w:rsidRPr="00FA1F78">
        <w:rPr>
          <w:bCs/>
        </w:rPr>
        <w:t xml:space="preserve"> officiella kurslista (eller motsvarande uppgift från en marknad eller handelsplats vid vilken dessa inköpsrätter noteras eller handlas). I avsaknad av notering av betalkurs skall i stället den som slutkurs noterade köpkursen ingå i beräkningen. Dag utan notering av vare sig betalkurs eller köpkurs skall inte ingå i beräkningen. </w:t>
      </w:r>
    </w:p>
    <w:p w14:paraId="43A16075" w14:textId="77777777" w:rsidR="003D272E" w:rsidRPr="00F05385" w:rsidRDefault="003D272E" w:rsidP="003D272E">
      <w:pPr>
        <w:rPr>
          <w:bCs/>
        </w:rPr>
      </w:pPr>
      <w:r w:rsidRPr="00F05385">
        <w:rPr>
          <w:bCs/>
        </w:rPr>
        <w:t xml:space="preserve">För det fall aktieägarna </w:t>
      </w:r>
      <w:proofErr w:type="gramStart"/>
      <w:r w:rsidRPr="00F05385">
        <w:rPr>
          <w:bCs/>
        </w:rPr>
        <w:t>ej</w:t>
      </w:r>
      <w:proofErr w:type="gramEnd"/>
      <w:r w:rsidRPr="00F05385">
        <w:rPr>
          <w:bCs/>
        </w:rPr>
        <w:t xml:space="preserve"> erhållit inköpsrätter eller eljest sådan handel med inköpsrätter som avses i föregående stycke ej ägt rum, skall omräkning av teckningskursen och det antal stamaktier som varje</w:t>
      </w:r>
      <w:r w:rsidR="00F05385">
        <w:rPr>
          <w:bCs/>
        </w:rPr>
        <w:t xml:space="preserve"> </w:t>
      </w:r>
      <w:r w:rsidRPr="00F05385">
        <w:rPr>
          <w:bCs/>
        </w:rPr>
        <w:t>teckningsoption berättigar till teckning av ske med tillämpning så långt möjligt av de principer som</w:t>
      </w:r>
      <w:r w:rsidR="00F05385">
        <w:rPr>
          <w:bCs/>
        </w:rPr>
        <w:t xml:space="preserve"> </w:t>
      </w:r>
      <w:r w:rsidRPr="00F05385">
        <w:rPr>
          <w:bCs/>
        </w:rPr>
        <w:t xml:space="preserve">anges ovan i detta mom. E., varvid följande skall gälla. Om notering sker av de värdepapper eller rättigheter som erbjuds aktieägarna, skall värdet av rätten till deltagande i erbjudandet anses motsvara genomsnittet av det för varje börsdag under 25 börsdagar från och med första dag för notering framräknade medeltalet av den under dagen noterade högsta och lägsta betalkursen vid affärer i dessa värdepapper eller rättigheter vid </w:t>
      </w:r>
      <w:proofErr w:type="spellStart"/>
      <w:r w:rsidR="00F05385">
        <w:rPr>
          <w:bCs/>
        </w:rPr>
        <w:t>Aktietorget</w:t>
      </w:r>
      <w:proofErr w:type="spellEnd"/>
      <w:r w:rsidRPr="00F05385">
        <w:rPr>
          <w:bCs/>
        </w:rPr>
        <w:t xml:space="preserve"> (eller motsvarande</w:t>
      </w:r>
      <w:r w:rsidR="00F05385">
        <w:rPr>
          <w:bCs/>
        </w:rPr>
        <w:t xml:space="preserve"> uppgift från en</w:t>
      </w:r>
      <w:r w:rsidRPr="00F05385">
        <w:rPr>
          <w:bCs/>
        </w:rPr>
        <w:t xml:space="preserve"> marknad eller handelsplats vid vilken dessa värdepapper eller rättigheter noteras eller handlas), i förekommande fall minskat med det vederlag som betalats för dessa i samband med erbjudandet. I avsaknad av notering av betalkurs skall i stället den som slutkurs noterade köpkursen ingå i beräkningen. Noteras varken betalkurs eller köpkurs under viss eller vissa dagar, skall vid beräkningen av värdet av rätten till deltagande i erbjudandet bortses från sådan dag. Den i erbjudandet fastställda anmälningstiden skall vid omräkning av teckningskurs och antal stamaktier enligt detta stycke anses motsvara den ovan i detta stycke nämnda perioden om 25 börsdagar. Om notering </w:t>
      </w:r>
      <w:proofErr w:type="gramStart"/>
      <w:r w:rsidRPr="00F05385">
        <w:rPr>
          <w:bCs/>
        </w:rPr>
        <w:t>ej</w:t>
      </w:r>
      <w:proofErr w:type="gramEnd"/>
      <w:r w:rsidRPr="00F05385">
        <w:rPr>
          <w:bCs/>
        </w:rPr>
        <w:t xml:space="preserve"> äger rum, skall värdet av rätten till deltagande i erbjudandet så långt möjligt fastställas med ledning av den marknadsvärdesförändring avseende </w:t>
      </w:r>
      <w:r w:rsidR="00F05385">
        <w:rPr>
          <w:bCs/>
        </w:rPr>
        <w:t>A1Ms</w:t>
      </w:r>
      <w:r w:rsidRPr="00F05385">
        <w:rPr>
          <w:bCs/>
        </w:rPr>
        <w:t xml:space="preserve"> stamaktier som kan bedömas ha uppkommit till följd av erbjudandet. </w:t>
      </w:r>
    </w:p>
    <w:p w14:paraId="20FE5082" w14:textId="77777777" w:rsidR="003D272E" w:rsidRPr="00F05385" w:rsidRDefault="003D272E" w:rsidP="003D272E">
      <w:pPr>
        <w:rPr>
          <w:bCs/>
        </w:rPr>
      </w:pPr>
      <w:r w:rsidRPr="00F05385">
        <w:rPr>
          <w:bCs/>
        </w:rPr>
        <w:t xml:space="preserve">Om </w:t>
      </w:r>
      <w:r w:rsidR="00F05385">
        <w:rPr>
          <w:bCs/>
        </w:rPr>
        <w:t>A1Ms</w:t>
      </w:r>
      <w:r w:rsidRPr="00F05385">
        <w:rPr>
          <w:bCs/>
        </w:rPr>
        <w:t xml:space="preserve"> stamaktier inte är föremål för </w:t>
      </w:r>
      <w:r w:rsidR="00F05385">
        <w:rPr>
          <w:bCs/>
        </w:rPr>
        <w:t xml:space="preserve">notering eller handel på </w:t>
      </w:r>
      <w:proofErr w:type="spellStart"/>
      <w:r w:rsidR="00F05385">
        <w:rPr>
          <w:bCs/>
        </w:rPr>
        <w:t>Aktietorget</w:t>
      </w:r>
      <w:proofErr w:type="spellEnd"/>
      <w:r w:rsidRPr="00F05385">
        <w:rPr>
          <w:bCs/>
        </w:rPr>
        <w:t xml:space="preserve"> eller annan marknad </w:t>
      </w:r>
      <w:r w:rsidR="00F05385">
        <w:rPr>
          <w:bCs/>
        </w:rPr>
        <w:t>e</w:t>
      </w:r>
      <w:r w:rsidRPr="00F05385">
        <w:rPr>
          <w:bCs/>
        </w:rPr>
        <w:t>ller handelsplats, skall en omräknad teckningskurs och omräknat antal stamaktier fastställas i enlighet med detta mom. E. Härvid skall istället för vad som anges beträffande stamaktiens genomsnittskurs, värdet på stamaktien</w:t>
      </w:r>
      <w:r w:rsidRPr="003D272E">
        <w:rPr>
          <w:b/>
          <w:bCs/>
        </w:rPr>
        <w:t xml:space="preserve"> </w:t>
      </w:r>
      <w:r w:rsidRPr="00F05385">
        <w:rPr>
          <w:bCs/>
        </w:rPr>
        <w:t xml:space="preserve">bestämmas av en oberoende värderingsman utsedd av </w:t>
      </w:r>
      <w:r w:rsidR="00F05385">
        <w:rPr>
          <w:bCs/>
        </w:rPr>
        <w:t>A1M</w:t>
      </w:r>
      <w:r w:rsidRPr="00F05385">
        <w:rPr>
          <w:bCs/>
        </w:rPr>
        <w:t xml:space="preserve">. </w:t>
      </w:r>
    </w:p>
    <w:p w14:paraId="57634332" w14:textId="77777777" w:rsidR="003D272E" w:rsidRPr="00F05385" w:rsidRDefault="003D272E" w:rsidP="003D272E">
      <w:pPr>
        <w:rPr>
          <w:bCs/>
        </w:rPr>
      </w:pPr>
      <w:r w:rsidRPr="00F05385">
        <w:rPr>
          <w:bCs/>
        </w:rPr>
        <w:t xml:space="preserve">Vid teckning som verkställs under tiden till dess att omräknad teckningskurs och omräknat antal stamaktier varje teckningsoption </w:t>
      </w:r>
      <w:proofErr w:type="spellStart"/>
      <w:r w:rsidRPr="00F05385">
        <w:rPr>
          <w:bCs/>
        </w:rPr>
        <w:t>beättigar</w:t>
      </w:r>
      <w:proofErr w:type="spellEnd"/>
      <w:r w:rsidRPr="00F05385">
        <w:rPr>
          <w:bCs/>
        </w:rPr>
        <w:t xml:space="preserve"> till teckning av fastställts, skall bestämmelserna i mom. C., sista stycket ovan, äga motsvarande tillämpning. </w:t>
      </w:r>
    </w:p>
    <w:p w14:paraId="1615C94E" w14:textId="77777777" w:rsidR="003D272E" w:rsidRPr="00F05385" w:rsidRDefault="003D272E" w:rsidP="003D272E">
      <w:pPr>
        <w:rPr>
          <w:bCs/>
        </w:rPr>
      </w:pPr>
      <w:r w:rsidRPr="00F05385">
        <w:rPr>
          <w:bCs/>
        </w:rPr>
        <w:t xml:space="preserve">F. Beslutas om kontant utdelning till aktieägarna av stamaktier innebärande att dessa erhåller utdelning som, tillsammans med andra under samma räkenskapsår utbetalda utdelningar, överskrider 5 procent av stamaktiens genomsnittskurs under en period om 25 börsdagar närmast före den dag, då styrelsen för </w:t>
      </w:r>
      <w:r w:rsidR="00F05385">
        <w:rPr>
          <w:bCs/>
        </w:rPr>
        <w:t>A1Ms</w:t>
      </w:r>
      <w:r w:rsidRPr="00F05385">
        <w:rPr>
          <w:bCs/>
        </w:rPr>
        <w:t xml:space="preserve"> offentliggör sin avsikt att till bolagsstämman lämna förslag om sådan utdelning, skall, där anmälan om teckning som görs på sådan tid, att därigenom erhållen stamaktie inte medför rätt till erhållande av sådan utdelning, tillämpas en omräknad teckningskurs och ett omräknat antal stamaktier som varje optionsrätt berättigar till teckning av. </w:t>
      </w:r>
    </w:p>
    <w:p w14:paraId="5CD87DA4" w14:textId="77777777" w:rsidR="003D272E" w:rsidRPr="00F05385" w:rsidRDefault="003D272E" w:rsidP="003D272E">
      <w:pPr>
        <w:rPr>
          <w:bCs/>
        </w:rPr>
      </w:pPr>
      <w:r w:rsidRPr="00F05385">
        <w:rPr>
          <w:bCs/>
        </w:rPr>
        <w:t xml:space="preserve">Omräkningen skall baseras på den del av den sammanlagda utdelningen som överstiger 3 procent av stamaktiens genomsnittskurs under ovannämnd period (extraordinär utdelning). Omräkningarna utförs enligt följande formler: </w:t>
      </w:r>
    </w:p>
    <w:p w14:paraId="7858E147" w14:textId="77777777" w:rsidR="003D272E" w:rsidRPr="00F05385" w:rsidRDefault="003D272E" w:rsidP="003D272E">
      <w:pPr>
        <w:rPr>
          <w:bCs/>
          <w:i/>
        </w:rPr>
      </w:pPr>
      <w:r w:rsidRPr="00F05385">
        <w:rPr>
          <w:bCs/>
          <w:i/>
        </w:rPr>
        <w:lastRenderedPageBreak/>
        <w:t xml:space="preserve">omräknad teckningskurs = </w:t>
      </w:r>
    </w:p>
    <w:p w14:paraId="04C765CB" w14:textId="77777777" w:rsidR="003D272E" w:rsidRPr="00F05385" w:rsidRDefault="00F05385" w:rsidP="003D272E">
      <w:pPr>
        <w:rPr>
          <w:bCs/>
          <w:i/>
        </w:rPr>
      </w:pPr>
      <w:r w:rsidRPr="00F05385">
        <w:rPr>
          <w:bCs/>
          <w:i/>
        </w:rPr>
        <w:t>(</w:t>
      </w:r>
      <w:r w:rsidR="003D272E" w:rsidRPr="00F05385">
        <w:rPr>
          <w:bCs/>
          <w:i/>
        </w:rPr>
        <w:t>föregående teckningskurs x stamaktiens genomsnittliga börskurs under en period om 25 börsdagar räknat fr.o.m. den dag då stamaktien noteras utan rätt till extraordinär utdelning (stamaktiens genomsnittskurs)</w:t>
      </w:r>
      <w:r w:rsidRPr="00F05385">
        <w:rPr>
          <w:bCs/>
          <w:i/>
        </w:rPr>
        <w:t>) / (</w:t>
      </w:r>
      <w:r w:rsidR="003D272E" w:rsidRPr="00F05385">
        <w:rPr>
          <w:bCs/>
          <w:i/>
        </w:rPr>
        <w:t xml:space="preserve">stamaktiens genomsnittskurs ökad med den extraordinära utdelning </w:t>
      </w:r>
      <w:r>
        <w:rPr>
          <w:bCs/>
          <w:i/>
        </w:rPr>
        <w:t>som utbetalas per stamaktie</w:t>
      </w:r>
      <w:r w:rsidRPr="00F05385">
        <w:rPr>
          <w:bCs/>
          <w:i/>
        </w:rPr>
        <w:t>)</w:t>
      </w:r>
    </w:p>
    <w:p w14:paraId="7098E01B" w14:textId="77777777" w:rsidR="003D272E" w:rsidRPr="00F05385" w:rsidRDefault="003D272E" w:rsidP="003D272E">
      <w:pPr>
        <w:rPr>
          <w:bCs/>
          <w:i/>
        </w:rPr>
      </w:pPr>
      <w:r w:rsidRPr="00F05385">
        <w:rPr>
          <w:bCs/>
          <w:i/>
        </w:rPr>
        <w:t xml:space="preserve">omräknat antal stamaktier som varje optionsrätt berättigar till teckning av = </w:t>
      </w:r>
    </w:p>
    <w:p w14:paraId="33DA50F6" w14:textId="77777777" w:rsidR="003D272E" w:rsidRPr="00F05385" w:rsidRDefault="00F05385" w:rsidP="003D272E">
      <w:pPr>
        <w:rPr>
          <w:bCs/>
          <w:i/>
        </w:rPr>
      </w:pPr>
      <w:r w:rsidRPr="00F05385">
        <w:rPr>
          <w:bCs/>
          <w:i/>
        </w:rPr>
        <w:t>(</w:t>
      </w:r>
      <w:r w:rsidR="003D272E" w:rsidRPr="00F05385">
        <w:rPr>
          <w:bCs/>
          <w:i/>
        </w:rPr>
        <w:t>föregående antal stamaktier som varje optionsrätt berättigar till teckning av x (stamaktiens genomsnittskurs ökad med den extraordinära utdelning som utbetalas per stamaktie</w:t>
      </w:r>
      <w:r w:rsidRPr="00F05385">
        <w:rPr>
          <w:bCs/>
          <w:i/>
        </w:rPr>
        <w:t>)</w:t>
      </w:r>
      <w:r w:rsidR="003D272E" w:rsidRPr="00F05385">
        <w:rPr>
          <w:bCs/>
          <w:i/>
        </w:rPr>
        <w:t xml:space="preserve">) </w:t>
      </w:r>
      <w:r w:rsidRPr="00F05385">
        <w:rPr>
          <w:bCs/>
          <w:i/>
        </w:rPr>
        <w:t>/ (</w:t>
      </w:r>
      <w:r w:rsidR="003D272E" w:rsidRPr="00F05385">
        <w:rPr>
          <w:bCs/>
          <w:i/>
        </w:rPr>
        <w:t>s</w:t>
      </w:r>
      <w:r>
        <w:rPr>
          <w:bCs/>
          <w:i/>
        </w:rPr>
        <w:t>tamaktiens genomsnittskurs</w:t>
      </w:r>
      <w:r w:rsidRPr="00F05385">
        <w:rPr>
          <w:bCs/>
          <w:i/>
        </w:rPr>
        <w:t>)</w:t>
      </w:r>
    </w:p>
    <w:p w14:paraId="5960CF99" w14:textId="77777777" w:rsidR="003D272E" w:rsidRPr="00F05385" w:rsidRDefault="003D272E" w:rsidP="003D272E">
      <w:pPr>
        <w:rPr>
          <w:bCs/>
        </w:rPr>
      </w:pPr>
      <w:r w:rsidRPr="00F05385">
        <w:rPr>
          <w:bCs/>
        </w:rPr>
        <w:t xml:space="preserve">Stamaktiens genomsnittskurs skall anses motsvara genomsnittet av det för varje börsdag under ovan angiven period om 25 börsdagar framräknade medeltalet av den under dagen noterade högsta och lägsta betalkursen enligt </w:t>
      </w:r>
      <w:proofErr w:type="spellStart"/>
      <w:r w:rsidR="00E23EE1">
        <w:rPr>
          <w:bCs/>
        </w:rPr>
        <w:t>Aktietorget</w:t>
      </w:r>
      <w:proofErr w:type="spellEnd"/>
      <w:r w:rsidRPr="00F05385">
        <w:rPr>
          <w:bCs/>
        </w:rPr>
        <w:t xml:space="preserve"> (eller motsvarande uppgift från en marknad eller handelsplats vid vilken </w:t>
      </w:r>
      <w:r w:rsidR="00E23EE1">
        <w:rPr>
          <w:bCs/>
        </w:rPr>
        <w:t>A1M</w:t>
      </w:r>
      <w:r w:rsidRPr="00F05385">
        <w:rPr>
          <w:bCs/>
        </w:rPr>
        <w:t xml:space="preserve"> stamaktier noteras eller handlas). I avsaknad av notering av betalkurs skall i stället den som slutkurs noterade köpkursen ingå i beräkningen. Dag utan notering av vare sig betalkurs eller köpkurs skall inte ingå i beräkningen. </w:t>
      </w:r>
    </w:p>
    <w:p w14:paraId="7208FF70" w14:textId="77777777" w:rsidR="003D272E" w:rsidRPr="00E23EE1" w:rsidRDefault="003D272E" w:rsidP="003D272E">
      <w:pPr>
        <w:rPr>
          <w:bCs/>
        </w:rPr>
      </w:pPr>
      <w:r w:rsidRPr="00E23EE1">
        <w:rPr>
          <w:bCs/>
        </w:rPr>
        <w:t xml:space="preserve">Om </w:t>
      </w:r>
      <w:r w:rsidR="00E23EE1">
        <w:rPr>
          <w:bCs/>
        </w:rPr>
        <w:t>A1Ms</w:t>
      </w:r>
      <w:r w:rsidRPr="00E23EE1">
        <w:rPr>
          <w:bCs/>
        </w:rPr>
        <w:t xml:space="preserve"> stamaktier inte är föremål för </w:t>
      </w:r>
      <w:r w:rsidR="00E23EE1">
        <w:rPr>
          <w:bCs/>
        </w:rPr>
        <w:t xml:space="preserve">notering eller handel på </w:t>
      </w:r>
      <w:proofErr w:type="spellStart"/>
      <w:r w:rsidR="00E23EE1">
        <w:rPr>
          <w:bCs/>
        </w:rPr>
        <w:t>Aktietorget</w:t>
      </w:r>
      <w:proofErr w:type="spellEnd"/>
      <w:r w:rsidRPr="00E23EE1">
        <w:rPr>
          <w:bCs/>
        </w:rPr>
        <w:t xml:space="preserve"> eller annan marknad eller handelsplats, och det beslutas om kontantutdelning till aktieägarna av stamaktier innebärande att dessa erhåller utdelning som, tillsammans med andra under samma räkenskapsår utbetalda utdelningar, </w:t>
      </w:r>
      <w:r w:rsidR="00E23EE1">
        <w:rPr>
          <w:bCs/>
        </w:rPr>
        <w:t xml:space="preserve">överstiger 100 procent av A1Ms </w:t>
      </w:r>
      <w:r w:rsidRPr="00E23EE1">
        <w:rPr>
          <w:bCs/>
        </w:rPr>
        <w:t xml:space="preserve">resultat efter skatt för det räkenskapsåret och 5 procent av </w:t>
      </w:r>
      <w:r w:rsidR="00E23EE1">
        <w:rPr>
          <w:bCs/>
        </w:rPr>
        <w:t>A1Ms</w:t>
      </w:r>
      <w:r w:rsidRPr="00E23EE1">
        <w:rPr>
          <w:bCs/>
        </w:rPr>
        <w:t xml:space="preserve"> värde, skall, vid anmälan om teckning som sker på sådan tid, att därigenom erhållen stamaktie inte medför rätt till erhållande av sådan utdelning, tillämpas en omräknad teckningskurs och ett omräknat antal stamaktier i enlighet med detta mom. F. Härvid skall </w:t>
      </w:r>
      <w:r w:rsidR="00E23EE1">
        <w:rPr>
          <w:bCs/>
        </w:rPr>
        <w:t>A1Ms</w:t>
      </w:r>
      <w:r w:rsidRPr="00E23EE1">
        <w:rPr>
          <w:bCs/>
        </w:rPr>
        <w:t xml:space="preserve"> värde ersätta stamaktiens genomsnittskurs i formeln. </w:t>
      </w:r>
      <w:r w:rsidR="00E23EE1">
        <w:rPr>
          <w:bCs/>
        </w:rPr>
        <w:t>A1M</w:t>
      </w:r>
      <w:r w:rsidRPr="00E23EE1">
        <w:rPr>
          <w:bCs/>
        </w:rPr>
        <w:t xml:space="preserve"> värde skall bestämmas av en oberoende värderingsman utsedd av </w:t>
      </w:r>
      <w:r w:rsidR="00E23EE1">
        <w:rPr>
          <w:bCs/>
        </w:rPr>
        <w:t>A1M</w:t>
      </w:r>
      <w:r w:rsidRPr="00E23EE1">
        <w:rPr>
          <w:bCs/>
        </w:rPr>
        <w:t xml:space="preserve">. Omräkningen baseras på den del av den sammanlagda utdelningen som överstiger 100 procent av </w:t>
      </w:r>
      <w:r w:rsidR="00E23EE1">
        <w:rPr>
          <w:bCs/>
        </w:rPr>
        <w:t>A1Ms</w:t>
      </w:r>
      <w:r w:rsidRPr="00E23EE1">
        <w:rPr>
          <w:bCs/>
        </w:rPr>
        <w:t xml:space="preserve"> resultat efter skatt för räkens</w:t>
      </w:r>
      <w:r w:rsidR="00E23EE1">
        <w:rPr>
          <w:bCs/>
        </w:rPr>
        <w:t xml:space="preserve">kapsåret och 3 procent av A1Ms </w:t>
      </w:r>
      <w:r w:rsidRPr="00E23EE1">
        <w:rPr>
          <w:bCs/>
        </w:rPr>
        <w:t xml:space="preserve">värde (extraordinär utdelning). </w:t>
      </w:r>
    </w:p>
    <w:p w14:paraId="5E3C6A3D" w14:textId="77777777" w:rsidR="003D272E" w:rsidRPr="00E23EE1" w:rsidRDefault="003D272E" w:rsidP="003D272E">
      <w:pPr>
        <w:rPr>
          <w:bCs/>
        </w:rPr>
      </w:pPr>
      <w:r w:rsidRPr="00E23EE1">
        <w:rPr>
          <w:bCs/>
        </w:rPr>
        <w:t xml:space="preserve">Vid teckning som verkställs under tiden till dess att omräknad teckningskurs och omräknat antal stamaktier varje optionsrätt berättigar till teckning av fastställts, skall bestämmelserna i mom. C., sista stycket ovan, äga motsvarande tillämpning. </w:t>
      </w:r>
    </w:p>
    <w:p w14:paraId="4EC49E6B" w14:textId="77777777" w:rsidR="003D272E" w:rsidRPr="00D64E54" w:rsidRDefault="003D272E" w:rsidP="003D272E">
      <w:pPr>
        <w:rPr>
          <w:bCs/>
        </w:rPr>
      </w:pPr>
      <w:r w:rsidRPr="00D64E54">
        <w:rPr>
          <w:bCs/>
        </w:rPr>
        <w:t xml:space="preserve">G. Om </w:t>
      </w:r>
      <w:r w:rsidR="00D64E54">
        <w:rPr>
          <w:bCs/>
        </w:rPr>
        <w:t>A1Ms</w:t>
      </w:r>
      <w:r w:rsidRPr="00D64E54">
        <w:rPr>
          <w:bCs/>
        </w:rPr>
        <w:t xml:space="preserve"> aktiekapital eller reservfond skulle minskas med återbetalning till aktieägarna tillämpas en omräknad teckningskurs liksom en omräkning av det antal stamaktier som varje teckningsoption berättigar till teckning av. Omräkningarna utförs enligt följande formler: </w:t>
      </w:r>
    </w:p>
    <w:p w14:paraId="67FE5D2A" w14:textId="77777777" w:rsidR="003D272E" w:rsidRPr="00D64E54" w:rsidRDefault="003D272E" w:rsidP="003D272E">
      <w:pPr>
        <w:rPr>
          <w:bCs/>
          <w:i/>
        </w:rPr>
      </w:pPr>
      <w:r w:rsidRPr="00D64E54">
        <w:rPr>
          <w:bCs/>
          <w:i/>
        </w:rPr>
        <w:t xml:space="preserve">omräknad teckningskurs = </w:t>
      </w:r>
    </w:p>
    <w:p w14:paraId="2448FC7C" w14:textId="77777777" w:rsidR="003D272E" w:rsidRPr="00D64E54" w:rsidRDefault="00D64E54" w:rsidP="003D272E">
      <w:pPr>
        <w:rPr>
          <w:bCs/>
        </w:rPr>
      </w:pPr>
      <w:r w:rsidRPr="00D64E54">
        <w:rPr>
          <w:bCs/>
          <w:i/>
        </w:rPr>
        <w:t>(</w:t>
      </w:r>
      <w:r w:rsidR="003D272E" w:rsidRPr="00D64E54">
        <w:rPr>
          <w:bCs/>
          <w:i/>
        </w:rPr>
        <w:t>föregående teckningskurs x</w:t>
      </w:r>
      <w:r w:rsidRPr="00D64E54">
        <w:rPr>
          <w:bCs/>
          <w:i/>
        </w:rPr>
        <w:t xml:space="preserve"> </w:t>
      </w:r>
      <w:r w:rsidR="003D272E" w:rsidRPr="00D64E54">
        <w:rPr>
          <w:bCs/>
          <w:i/>
        </w:rPr>
        <w:t>stamaktiens genomsnittliga börskurs under en period om 25</w:t>
      </w:r>
      <w:r w:rsidRPr="00D64E54">
        <w:rPr>
          <w:bCs/>
          <w:i/>
        </w:rPr>
        <w:t xml:space="preserve"> </w:t>
      </w:r>
      <w:r w:rsidR="003D272E" w:rsidRPr="00D64E54">
        <w:rPr>
          <w:bCs/>
          <w:i/>
        </w:rPr>
        <w:t>börsdagar räknat fr.o.m. den dag då stamaktien noteras utan rätt till</w:t>
      </w:r>
      <w:r w:rsidRPr="00D64E54">
        <w:rPr>
          <w:bCs/>
          <w:i/>
        </w:rPr>
        <w:t xml:space="preserve"> </w:t>
      </w:r>
      <w:r w:rsidR="003D272E" w:rsidRPr="00D64E54">
        <w:rPr>
          <w:bCs/>
          <w:i/>
        </w:rPr>
        <w:t>återbetalning (aktiens genomsnittskurs)</w:t>
      </w:r>
      <w:r w:rsidRPr="00D64E54">
        <w:rPr>
          <w:bCs/>
          <w:i/>
        </w:rPr>
        <w:t>)/</w:t>
      </w:r>
      <w:r w:rsidR="003D272E" w:rsidRPr="00D64E54">
        <w:rPr>
          <w:bCs/>
          <w:i/>
        </w:rPr>
        <w:t xml:space="preserve"> </w:t>
      </w:r>
      <w:r w:rsidRPr="00D64E54">
        <w:rPr>
          <w:bCs/>
          <w:i/>
        </w:rPr>
        <w:t>(</w:t>
      </w:r>
      <w:r w:rsidR="003D272E" w:rsidRPr="00D64E54">
        <w:rPr>
          <w:bCs/>
          <w:i/>
        </w:rPr>
        <w:t>stamaktiens genomsnittskurs ökad med det belopp som återbetalas per stamaktie</w:t>
      </w:r>
      <w:r w:rsidRPr="00D64E54">
        <w:rPr>
          <w:bCs/>
          <w:i/>
        </w:rPr>
        <w:t>)</w:t>
      </w:r>
      <w:r w:rsidR="003D272E" w:rsidRPr="00D64E54">
        <w:rPr>
          <w:bCs/>
          <w:i/>
        </w:rPr>
        <w:t xml:space="preserve"> </w:t>
      </w:r>
      <w:r w:rsidR="003D272E" w:rsidRPr="00D64E54">
        <w:rPr>
          <w:bCs/>
        </w:rPr>
        <w:t xml:space="preserve"> </w:t>
      </w:r>
    </w:p>
    <w:p w14:paraId="1F0AEDED" w14:textId="77777777" w:rsidR="00D64E54" w:rsidRDefault="00D64E54" w:rsidP="003D272E">
      <w:pPr>
        <w:rPr>
          <w:bCs/>
        </w:rPr>
      </w:pPr>
    </w:p>
    <w:p w14:paraId="01565E84" w14:textId="77777777" w:rsidR="003D272E" w:rsidRPr="00D64E54" w:rsidRDefault="003D272E" w:rsidP="003D272E">
      <w:pPr>
        <w:rPr>
          <w:bCs/>
          <w:i/>
        </w:rPr>
      </w:pPr>
      <w:r w:rsidRPr="00D64E54">
        <w:rPr>
          <w:bCs/>
          <w:i/>
        </w:rPr>
        <w:t xml:space="preserve">omräknat antal stamaktier som varje teckningsoption berättigar till = </w:t>
      </w:r>
    </w:p>
    <w:p w14:paraId="69749104" w14:textId="77777777" w:rsidR="003D272E" w:rsidRPr="00D64E54" w:rsidRDefault="00D64E54" w:rsidP="003D272E">
      <w:pPr>
        <w:rPr>
          <w:bCs/>
          <w:i/>
        </w:rPr>
      </w:pPr>
      <w:r w:rsidRPr="00D64E54">
        <w:rPr>
          <w:bCs/>
          <w:i/>
        </w:rPr>
        <w:t>(</w:t>
      </w:r>
      <w:r w:rsidR="003D272E" w:rsidRPr="00D64E54">
        <w:rPr>
          <w:bCs/>
          <w:i/>
        </w:rPr>
        <w:t xml:space="preserve">föregående antal stamaktier som varje teckningsoption berättigar till teckning av x </w:t>
      </w:r>
      <w:r w:rsidR="003C1A8D">
        <w:rPr>
          <w:bCs/>
          <w:i/>
        </w:rPr>
        <w:t>(</w:t>
      </w:r>
      <w:r w:rsidR="003D272E" w:rsidRPr="00D64E54">
        <w:rPr>
          <w:bCs/>
          <w:i/>
        </w:rPr>
        <w:t>stamaktiens genomsnittskurs ökad med det belopp som återbetalas per stamaktie</w:t>
      </w:r>
      <w:r w:rsidR="003C1A8D">
        <w:rPr>
          <w:bCs/>
          <w:i/>
        </w:rPr>
        <w:t>)</w:t>
      </w:r>
      <w:r w:rsidRPr="00D64E54">
        <w:rPr>
          <w:bCs/>
          <w:i/>
        </w:rPr>
        <w:t>) / (</w:t>
      </w:r>
      <w:r w:rsidR="003D272E" w:rsidRPr="00D64E54">
        <w:rPr>
          <w:bCs/>
          <w:i/>
        </w:rPr>
        <w:t>stamaktiens genomsnittskurs</w:t>
      </w:r>
      <w:r w:rsidRPr="00D64E54">
        <w:rPr>
          <w:bCs/>
          <w:i/>
        </w:rPr>
        <w:t>)</w:t>
      </w:r>
      <w:r w:rsidR="003D272E" w:rsidRPr="00D64E54">
        <w:rPr>
          <w:bCs/>
          <w:i/>
        </w:rPr>
        <w:t xml:space="preserve"> </w:t>
      </w:r>
    </w:p>
    <w:p w14:paraId="37EC46F5" w14:textId="77777777" w:rsidR="003D272E" w:rsidRPr="00D64E54" w:rsidRDefault="003D272E" w:rsidP="003D272E">
      <w:pPr>
        <w:rPr>
          <w:bCs/>
        </w:rPr>
      </w:pPr>
      <w:r w:rsidRPr="00D64E54">
        <w:rPr>
          <w:bCs/>
        </w:rPr>
        <w:lastRenderedPageBreak/>
        <w:t xml:space="preserve">Stamaktiens genomsnittskurs beräknas i enlighet med vad som angivits i mom. C. ovan. </w:t>
      </w:r>
    </w:p>
    <w:p w14:paraId="7E6AF7A5" w14:textId="77777777" w:rsidR="003D272E" w:rsidRPr="00D64E54" w:rsidRDefault="003D272E" w:rsidP="003D272E">
      <w:pPr>
        <w:rPr>
          <w:bCs/>
        </w:rPr>
      </w:pPr>
      <w:r w:rsidRPr="00D64E54">
        <w:rPr>
          <w:bCs/>
        </w:rPr>
        <w:t xml:space="preserve">Vid omräkning enligt ovan och där minskningen sker genom indragning av stamaktier, skall istället för det faktiska belopp som återbetalas per stamaktie ett beräknat återbetalningsbelopp användas enligt följande: </w:t>
      </w:r>
    </w:p>
    <w:p w14:paraId="68AB828E" w14:textId="77777777" w:rsidR="00D64E54" w:rsidRPr="00D64E54" w:rsidRDefault="003D272E" w:rsidP="003D272E">
      <w:pPr>
        <w:rPr>
          <w:bCs/>
          <w:i/>
        </w:rPr>
      </w:pPr>
      <w:r w:rsidRPr="00D64E54">
        <w:rPr>
          <w:bCs/>
          <w:i/>
        </w:rPr>
        <w:t xml:space="preserve">beräknat återbetalningsbelopp per stamaktie = </w:t>
      </w:r>
    </w:p>
    <w:p w14:paraId="16BC671E" w14:textId="77777777" w:rsidR="003D272E" w:rsidRPr="00D64E54" w:rsidRDefault="00D64E54" w:rsidP="003D272E">
      <w:pPr>
        <w:rPr>
          <w:bCs/>
          <w:i/>
        </w:rPr>
      </w:pPr>
      <w:r w:rsidRPr="00D64E54">
        <w:rPr>
          <w:bCs/>
          <w:i/>
        </w:rPr>
        <w:t>(</w:t>
      </w:r>
      <w:r w:rsidR="003D272E" w:rsidRPr="00D64E54">
        <w:rPr>
          <w:bCs/>
          <w:i/>
        </w:rPr>
        <w:t>det faktiska belopps som återbetalas på indragen stamaktie minskat med stamaktiens genomsnittliga börskurs under en period om 25 börsdagar närmast före den dag då stamaktien noteras utan rätt till deltagande i minskningen (stamaktiens genomsnittskurs)</w:t>
      </w:r>
      <w:r w:rsidRPr="00D64E54">
        <w:rPr>
          <w:bCs/>
          <w:i/>
        </w:rPr>
        <w:t>) / (</w:t>
      </w:r>
      <w:r w:rsidR="003D272E" w:rsidRPr="00D64E54">
        <w:rPr>
          <w:bCs/>
          <w:i/>
        </w:rPr>
        <w:t xml:space="preserve">det antal stamaktier i </w:t>
      </w:r>
      <w:r w:rsidRPr="00D64E54">
        <w:rPr>
          <w:bCs/>
          <w:i/>
        </w:rPr>
        <w:t>A1M</w:t>
      </w:r>
      <w:r w:rsidR="003D272E" w:rsidRPr="00D64E54">
        <w:rPr>
          <w:bCs/>
          <w:i/>
        </w:rPr>
        <w:t xml:space="preserve"> som ligger till grund för indragningen av e</w:t>
      </w:r>
      <w:r>
        <w:rPr>
          <w:bCs/>
          <w:i/>
        </w:rPr>
        <w:t>n stamaktie minskat med talet 1</w:t>
      </w:r>
      <w:r w:rsidRPr="00D64E54">
        <w:rPr>
          <w:bCs/>
          <w:i/>
        </w:rPr>
        <w:t>)</w:t>
      </w:r>
    </w:p>
    <w:p w14:paraId="54CCA218" w14:textId="77777777" w:rsidR="003D272E" w:rsidRPr="00D64E54" w:rsidRDefault="003D272E" w:rsidP="003D272E">
      <w:pPr>
        <w:rPr>
          <w:bCs/>
        </w:rPr>
      </w:pPr>
      <w:r w:rsidRPr="00D64E54">
        <w:rPr>
          <w:bCs/>
        </w:rPr>
        <w:t xml:space="preserve">Stamaktiens genomsnittskurs beräknas i enlighet med vad som angivits i mom. C. ovan. </w:t>
      </w:r>
    </w:p>
    <w:p w14:paraId="49735566" w14:textId="77777777" w:rsidR="003D272E" w:rsidRPr="00D64E54" w:rsidRDefault="003D272E" w:rsidP="003D272E">
      <w:pPr>
        <w:rPr>
          <w:bCs/>
        </w:rPr>
      </w:pPr>
      <w:r w:rsidRPr="00D64E54">
        <w:rPr>
          <w:bCs/>
        </w:rPr>
        <w:t xml:space="preserve">Vid teckning som verkställs under tiden till dess att omräknad teckningskurs och omräknat antal stamaktier varje teckningsoption berättigar till teckning av fastställts, skall bestämmelserna i mom. C., sista stycket ovan, äga motsvarande tillämpning. </w:t>
      </w:r>
    </w:p>
    <w:p w14:paraId="68A00C5C" w14:textId="77777777" w:rsidR="003D272E" w:rsidRPr="00D64E54" w:rsidRDefault="003D272E" w:rsidP="003D272E">
      <w:pPr>
        <w:rPr>
          <w:bCs/>
        </w:rPr>
      </w:pPr>
      <w:r w:rsidRPr="00D64E54">
        <w:rPr>
          <w:bCs/>
        </w:rPr>
        <w:t xml:space="preserve">Om </w:t>
      </w:r>
      <w:r w:rsidR="00D64E54">
        <w:rPr>
          <w:bCs/>
        </w:rPr>
        <w:t>A1Ms</w:t>
      </w:r>
      <w:r w:rsidRPr="00D64E54">
        <w:rPr>
          <w:bCs/>
        </w:rPr>
        <w:t xml:space="preserve"> stamaktier inte är föremål för </w:t>
      </w:r>
      <w:r w:rsidR="00D64E54">
        <w:rPr>
          <w:bCs/>
        </w:rPr>
        <w:t xml:space="preserve">notering eller handel på </w:t>
      </w:r>
      <w:proofErr w:type="spellStart"/>
      <w:r w:rsidR="00D64E54">
        <w:rPr>
          <w:bCs/>
        </w:rPr>
        <w:t>Aktietorget</w:t>
      </w:r>
      <w:proofErr w:type="spellEnd"/>
      <w:r w:rsidR="00D64E54">
        <w:rPr>
          <w:bCs/>
        </w:rPr>
        <w:t xml:space="preserve"> </w:t>
      </w:r>
      <w:r w:rsidRPr="00D64E54">
        <w:rPr>
          <w:bCs/>
        </w:rPr>
        <w:t xml:space="preserve">eller annan marknad eller handelsplats, skall en omräknad teckningskurs och omräknat antal stamaktier fastställas i enlighet med detta mom. G. Härvid skall istället för vad som anges beträffande stamaktiens genomsnittskurs, värdet på stamaktien bestämmas av en oberoende värderingsman utsedd av </w:t>
      </w:r>
      <w:r w:rsidR="00D64E54">
        <w:rPr>
          <w:bCs/>
        </w:rPr>
        <w:t>A1M</w:t>
      </w:r>
      <w:r w:rsidRPr="00D64E54">
        <w:rPr>
          <w:bCs/>
        </w:rPr>
        <w:t xml:space="preserve">. </w:t>
      </w:r>
    </w:p>
    <w:p w14:paraId="5F070B3F" w14:textId="77777777" w:rsidR="003D272E" w:rsidRPr="00D64E54" w:rsidRDefault="003D272E" w:rsidP="003D272E">
      <w:pPr>
        <w:rPr>
          <w:bCs/>
        </w:rPr>
      </w:pPr>
      <w:r w:rsidRPr="00D64E54">
        <w:rPr>
          <w:bCs/>
        </w:rPr>
        <w:t xml:space="preserve">Om </w:t>
      </w:r>
      <w:r w:rsidR="00D64E54">
        <w:rPr>
          <w:bCs/>
        </w:rPr>
        <w:t>A1Ms</w:t>
      </w:r>
      <w:r w:rsidRPr="00D64E54">
        <w:rPr>
          <w:bCs/>
        </w:rPr>
        <w:t xml:space="preserve"> aktiekapital skulle minskas genom indragning av stamaktier med återbetalning till aktieägarna eller om </w:t>
      </w:r>
      <w:r w:rsidR="00D64E54">
        <w:rPr>
          <w:bCs/>
        </w:rPr>
        <w:t>A1M</w:t>
      </w:r>
      <w:r w:rsidRPr="00D64E54">
        <w:rPr>
          <w:bCs/>
        </w:rPr>
        <w:t xml:space="preserve"> skulle genomföra återköp av egna stamaktier skall omräkning av teckningskursen och antal stamaktier som varje teckningsoption berättigar till teckning av ske med </w:t>
      </w:r>
      <w:r w:rsidR="00D64E54">
        <w:rPr>
          <w:bCs/>
        </w:rPr>
        <w:t>t</w:t>
      </w:r>
      <w:r w:rsidRPr="00D64E54">
        <w:rPr>
          <w:bCs/>
        </w:rPr>
        <w:t xml:space="preserve">illämpning av så långt möjligt av de principer som anges ovan i detta mom. G. </w:t>
      </w:r>
    </w:p>
    <w:p w14:paraId="2C476A52" w14:textId="77777777" w:rsidR="003D272E" w:rsidRPr="00D64E54" w:rsidRDefault="003D272E" w:rsidP="003D272E">
      <w:pPr>
        <w:rPr>
          <w:bCs/>
        </w:rPr>
      </w:pPr>
      <w:r w:rsidRPr="00D64E54">
        <w:rPr>
          <w:bCs/>
        </w:rPr>
        <w:t xml:space="preserve">H Genomför </w:t>
      </w:r>
      <w:r w:rsidR="00D64E54">
        <w:rPr>
          <w:bCs/>
        </w:rPr>
        <w:t>A1M</w:t>
      </w:r>
      <w:r w:rsidRPr="00D64E54">
        <w:rPr>
          <w:bCs/>
        </w:rPr>
        <w:t xml:space="preserve"> åtgärd som avses i mom. A-G ovan eller annan liknande åtgärd med liknande effekt och skulle, enligt </w:t>
      </w:r>
      <w:r w:rsidR="00D64E54">
        <w:rPr>
          <w:bCs/>
        </w:rPr>
        <w:t>A1M</w:t>
      </w:r>
      <w:r w:rsidRPr="00D64E54">
        <w:rPr>
          <w:bCs/>
        </w:rPr>
        <w:t xml:space="preserve"> bedömning, tillämpning av härför avsedd omräkningsformel, med hänsyn till åtgärdens tekniska utformning eller av annat skäl, </w:t>
      </w:r>
      <w:proofErr w:type="gramStart"/>
      <w:r w:rsidRPr="00D64E54">
        <w:rPr>
          <w:bCs/>
        </w:rPr>
        <w:t>ej</w:t>
      </w:r>
      <w:proofErr w:type="gramEnd"/>
      <w:r w:rsidRPr="00D64E54">
        <w:rPr>
          <w:bCs/>
        </w:rPr>
        <w:t xml:space="preserve"> kunna ske eller leda till att den ekonomiska kompensation som innehavarna erhåller i förhållande till aktieägarna inte är skälig, skall </w:t>
      </w:r>
      <w:r w:rsidR="00D64E54">
        <w:rPr>
          <w:bCs/>
        </w:rPr>
        <w:t>A1M</w:t>
      </w:r>
      <w:r w:rsidRPr="00D64E54">
        <w:rPr>
          <w:bCs/>
        </w:rPr>
        <w:t xml:space="preserve">, förutsatt att </w:t>
      </w:r>
      <w:r w:rsidR="00D64E54">
        <w:rPr>
          <w:bCs/>
        </w:rPr>
        <w:t>A1Ms</w:t>
      </w:r>
      <w:r w:rsidRPr="00D64E54">
        <w:rPr>
          <w:bCs/>
        </w:rPr>
        <w:t xml:space="preserve"> styrelse lämnar skriftligt samtycke därtill, genomföra omräkningarna av teckningskursen och av antalet stamaktier som varje teckningsoption berättigar till teckning av i syfte att omräkningarna leder till ett skäligt resultat. </w:t>
      </w:r>
    </w:p>
    <w:p w14:paraId="4AC69DFC" w14:textId="77777777" w:rsidR="003D272E" w:rsidRPr="00D64E54" w:rsidRDefault="003D272E" w:rsidP="003D272E">
      <w:pPr>
        <w:rPr>
          <w:bCs/>
        </w:rPr>
      </w:pPr>
      <w:r w:rsidRPr="00D64E54">
        <w:rPr>
          <w:bCs/>
        </w:rPr>
        <w:t xml:space="preserve">I. Vid omräkning enligt ovan skall teckningskursen avrundas till helt tiotal öre, varvid fem öre skall avrundas uppåt, och antalet stamaktier avrundas till två decimaler. </w:t>
      </w:r>
    </w:p>
    <w:p w14:paraId="40A7B05A" w14:textId="77777777" w:rsidR="003D272E" w:rsidRPr="00D64E54" w:rsidRDefault="003D272E" w:rsidP="003D272E">
      <w:pPr>
        <w:rPr>
          <w:bCs/>
        </w:rPr>
      </w:pPr>
      <w:r w:rsidRPr="00D64E54">
        <w:rPr>
          <w:bCs/>
        </w:rPr>
        <w:t xml:space="preserve">J. Beslutas att </w:t>
      </w:r>
      <w:r w:rsidR="00D64E54">
        <w:rPr>
          <w:bCs/>
        </w:rPr>
        <w:t>A1M</w:t>
      </w:r>
      <w:r w:rsidRPr="00D64E54">
        <w:rPr>
          <w:bCs/>
        </w:rPr>
        <w:t xml:space="preserve"> skall träda i likvidation enligt 25 kap aktiebolagslagen får, oavsett </w:t>
      </w:r>
      <w:r w:rsidR="00D64E54">
        <w:rPr>
          <w:bCs/>
        </w:rPr>
        <w:t>l</w:t>
      </w:r>
      <w:r w:rsidRPr="00D64E54">
        <w:rPr>
          <w:bCs/>
        </w:rPr>
        <w:t xml:space="preserve">ikvidationsgrunden, anmälan om teckning </w:t>
      </w:r>
      <w:proofErr w:type="gramStart"/>
      <w:r w:rsidRPr="00D64E54">
        <w:rPr>
          <w:bCs/>
        </w:rPr>
        <w:t>ej</w:t>
      </w:r>
      <w:proofErr w:type="gramEnd"/>
      <w:r w:rsidRPr="00D64E54">
        <w:rPr>
          <w:bCs/>
        </w:rPr>
        <w:t xml:space="preserve"> därefter ske. Rätten att göra anmälan om teckning upphör i och med bolagsstämmans likvidationsbeslut, oavsett sålunda att detta </w:t>
      </w:r>
      <w:proofErr w:type="gramStart"/>
      <w:r w:rsidRPr="00D64E54">
        <w:rPr>
          <w:bCs/>
        </w:rPr>
        <w:t>ej</w:t>
      </w:r>
      <w:proofErr w:type="gramEnd"/>
      <w:r w:rsidRPr="00D64E54">
        <w:rPr>
          <w:bCs/>
        </w:rPr>
        <w:t xml:space="preserve"> må ha vunnit laga kraft. Senast i omedelbar anslutning till att </w:t>
      </w:r>
      <w:r w:rsidR="00EA2450">
        <w:rPr>
          <w:bCs/>
        </w:rPr>
        <w:t>A1Ms</w:t>
      </w:r>
      <w:r w:rsidRPr="00D64E54">
        <w:rPr>
          <w:bCs/>
        </w:rPr>
        <w:t xml:space="preserve"> styrelse beslutat att kalla till</w:t>
      </w:r>
      <w:r w:rsidR="00EA2450">
        <w:rPr>
          <w:bCs/>
        </w:rPr>
        <w:t xml:space="preserve"> </w:t>
      </w:r>
      <w:r w:rsidRPr="00D64E54">
        <w:rPr>
          <w:bCs/>
        </w:rPr>
        <w:t xml:space="preserve">bolagsstämma som skall ta ställning till fråga om </w:t>
      </w:r>
      <w:r w:rsidR="00EA2450">
        <w:rPr>
          <w:bCs/>
        </w:rPr>
        <w:t>A1M</w:t>
      </w:r>
      <w:r w:rsidRPr="00D64E54">
        <w:rPr>
          <w:bCs/>
        </w:rPr>
        <w:t xml:space="preserve"> skall träda i frivillig likvidation enligt 25 kap 1 § aktiebolagslagen, skall innehavarna genom meddelande enligt § 9 nedan underrättas om den avsedda likvidationen. I meddelandet skall </w:t>
      </w:r>
      <w:proofErr w:type="gramStart"/>
      <w:r w:rsidRPr="00D64E54">
        <w:rPr>
          <w:bCs/>
        </w:rPr>
        <w:t>intagas</w:t>
      </w:r>
      <w:proofErr w:type="gramEnd"/>
      <w:r w:rsidRPr="00D64E54">
        <w:rPr>
          <w:bCs/>
        </w:rPr>
        <w:t xml:space="preserve"> en erinran om att anmälan om teckning ej får ske, sedan bolagsstämman fattat beslut om likvidation. </w:t>
      </w:r>
    </w:p>
    <w:p w14:paraId="7C25446F" w14:textId="77777777" w:rsidR="003D272E" w:rsidRPr="00D64E54" w:rsidRDefault="003D272E" w:rsidP="003D272E">
      <w:pPr>
        <w:rPr>
          <w:bCs/>
        </w:rPr>
      </w:pPr>
      <w:r w:rsidRPr="00D64E54">
        <w:rPr>
          <w:bCs/>
        </w:rPr>
        <w:t xml:space="preserve">Skulle </w:t>
      </w:r>
      <w:r w:rsidR="00EA2450">
        <w:rPr>
          <w:bCs/>
        </w:rPr>
        <w:t>A1M</w:t>
      </w:r>
      <w:r w:rsidRPr="00D64E54">
        <w:rPr>
          <w:bCs/>
        </w:rPr>
        <w:t xml:space="preserve"> lämna meddelande om avsedd likvidation enligt ovan, skall innehavare - oavsett vad som i § 4 ovan sägs om tidigaste tidpunkt för anmälan om teckning - äga rätt att göra anmälan om teckning från den dag då meddelandet lämnats, förutsatt att teckning kan verkställas senast på tionde kalenderdagen före den bolagsstämma vid vilken frågan om </w:t>
      </w:r>
      <w:r w:rsidR="00EA2450">
        <w:rPr>
          <w:bCs/>
        </w:rPr>
        <w:t>A1M</w:t>
      </w:r>
      <w:r w:rsidRPr="00D64E54">
        <w:rPr>
          <w:bCs/>
        </w:rPr>
        <w:t xml:space="preserve"> likvidation skall behandlas. </w:t>
      </w:r>
    </w:p>
    <w:p w14:paraId="3CBF4B10" w14:textId="77777777" w:rsidR="003D272E" w:rsidRPr="00D64E54" w:rsidRDefault="003D272E" w:rsidP="003D272E">
      <w:pPr>
        <w:rPr>
          <w:bCs/>
        </w:rPr>
      </w:pPr>
      <w:r w:rsidRPr="00D64E54">
        <w:rPr>
          <w:bCs/>
        </w:rPr>
        <w:lastRenderedPageBreak/>
        <w:t>K. Skulle bolagsstämman, enligt 23 kap 15 § aktiebolagslagen, godkänna -</w:t>
      </w:r>
      <w:r w:rsidR="00EA2450">
        <w:rPr>
          <w:bCs/>
        </w:rPr>
        <w:t xml:space="preserve"> </w:t>
      </w:r>
      <w:r w:rsidRPr="00D64E54">
        <w:rPr>
          <w:bCs/>
        </w:rPr>
        <w:t xml:space="preserve">eller samtliga aktieägare i deltagande bolag i enlighet med fjärde stycket i nämnda paragraf underteckna - fusionsplan </w:t>
      </w:r>
      <w:r w:rsidR="00EA2450">
        <w:rPr>
          <w:bCs/>
        </w:rPr>
        <w:t>v</w:t>
      </w:r>
      <w:r w:rsidRPr="00D64E54">
        <w:rPr>
          <w:bCs/>
        </w:rPr>
        <w:t xml:space="preserve">arigenom </w:t>
      </w:r>
      <w:r w:rsidR="00EA2450">
        <w:rPr>
          <w:bCs/>
        </w:rPr>
        <w:t>A1M</w:t>
      </w:r>
      <w:r w:rsidRPr="00D64E54">
        <w:rPr>
          <w:bCs/>
        </w:rPr>
        <w:t xml:space="preserve"> skall uppgå i annat bolag, eller om bolagsstämman, enligt 24 kap 17 § aktiebolagslagen, skulle godkänna - eller samtliga aktieägare i deltagande bolag i enlighet med fjärde stycke i nämnda paragraf underteckna - delningsplan varigenom </w:t>
      </w:r>
      <w:r w:rsidR="00EA2450">
        <w:rPr>
          <w:bCs/>
        </w:rPr>
        <w:t>A1M</w:t>
      </w:r>
      <w:r w:rsidRPr="00D64E54">
        <w:rPr>
          <w:bCs/>
        </w:rPr>
        <w:t xml:space="preserve"> skall upplösas utan likvidation, får anmälan om teckning därefter </w:t>
      </w:r>
      <w:proofErr w:type="gramStart"/>
      <w:r w:rsidRPr="00D64E54">
        <w:rPr>
          <w:bCs/>
        </w:rPr>
        <w:t>ej</w:t>
      </w:r>
      <w:proofErr w:type="gramEnd"/>
      <w:r w:rsidRPr="00D64E54">
        <w:rPr>
          <w:bCs/>
        </w:rPr>
        <w:t xml:space="preserve"> ske. </w:t>
      </w:r>
    </w:p>
    <w:p w14:paraId="11AF7EA8" w14:textId="77777777" w:rsidR="003D272E" w:rsidRPr="00D64E54" w:rsidRDefault="003D272E" w:rsidP="003D272E">
      <w:pPr>
        <w:rPr>
          <w:bCs/>
        </w:rPr>
      </w:pPr>
      <w:r w:rsidRPr="00D64E54">
        <w:rPr>
          <w:bCs/>
        </w:rPr>
        <w:t xml:space="preserve">Senast i omedelbar anslutning till att </w:t>
      </w:r>
      <w:r w:rsidR="00EA2450">
        <w:rPr>
          <w:bCs/>
        </w:rPr>
        <w:t>A1M</w:t>
      </w:r>
      <w:r w:rsidRPr="00D64E54">
        <w:rPr>
          <w:bCs/>
        </w:rPr>
        <w:t xml:space="preserve"> styrelse beslutat att kalla till</w:t>
      </w:r>
      <w:r w:rsidR="00EA2450">
        <w:rPr>
          <w:bCs/>
        </w:rPr>
        <w:t xml:space="preserve"> </w:t>
      </w:r>
      <w:r w:rsidRPr="00D64E54">
        <w:rPr>
          <w:bCs/>
        </w:rPr>
        <w:t xml:space="preserve">bolagsstämma som skall ta slutlig ställning till frågan om fusion eller delning enligt ovan, eller om fusions- eller delningsplanen skall undertecknas av samtliga aktieägare i deltagande bolag senast sex veckor före det att sådant undertecknande sker, skall innehavarna genom meddelande enligt § 9 nedan underrättas om fusions- eller delningsavsikten. I meddelandet skall en redogörelse lämnas för det huvudsakliga innehållet i den avsedda fusionsplanen eller delningsplanen samt skall innehavarna erinras om att anmälan om teckning </w:t>
      </w:r>
      <w:proofErr w:type="gramStart"/>
      <w:r w:rsidRPr="00D64E54">
        <w:rPr>
          <w:bCs/>
        </w:rPr>
        <w:t>ej</w:t>
      </w:r>
      <w:proofErr w:type="gramEnd"/>
      <w:r w:rsidRPr="00D64E54">
        <w:rPr>
          <w:bCs/>
        </w:rPr>
        <w:t xml:space="preserve"> får ske, sedan slutligt beslut fattats om fusion eller delning, eller sedan fusions- eller delningsplan undertecknats, i enlighet med vad som angivits i föregående stycke. </w:t>
      </w:r>
    </w:p>
    <w:p w14:paraId="149A9E58" w14:textId="77777777" w:rsidR="003D272E" w:rsidRPr="00EA2450" w:rsidRDefault="003D272E" w:rsidP="003D272E">
      <w:pPr>
        <w:rPr>
          <w:bCs/>
        </w:rPr>
      </w:pPr>
      <w:r w:rsidRPr="00D64E54">
        <w:rPr>
          <w:bCs/>
        </w:rPr>
        <w:t xml:space="preserve">Skulle </w:t>
      </w:r>
      <w:r w:rsidR="00EA2450">
        <w:rPr>
          <w:bCs/>
        </w:rPr>
        <w:t>A1M</w:t>
      </w:r>
      <w:r w:rsidRPr="00D64E54">
        <w:rPr>
          <w:bCs/>
        </w:rPr>
        <w:t xml:space="preserve"> lämna meddelande om planerad fusion eller delning enligt ovan, skall innehavare - oavsett vad som i § 4 sägs om tidigaste tidpunkt för anmälan om teckning - äga rätt att göra anmälan om teckning från den dag då meddelandet lämnats om fusions- eller delningsavsikten, förutsatt att teckning kan verkställas senast (i) på tionde kalenderdagen före den </w:t>
      </w:r>
      <w:r w:rsidRPr="00EA2450">
        <w:rPr>
          <w:bCs/>
        </w:rPr>
        <w:t xml:space="preserve">bolagsstämma vid vilken fusionsplanen varigenom </w:t>
      </w:r>
      <w:r w:rsidR="00EA2450">
        <w:rPr>
          <w:bCs/>
        </w:rPr>
        <w:t>A1M</w:t>
      </w:r>
      <w:r w:rsidRPr="00EA2450">
        <w:rPr>
          <w:bCs/>
        </w:rPr>
        <w:t xml:space="preserve"> skall uppgå i annat bolag eller delningsplanen varigenom </w:t>
      </w:r>
      <w:r w:rsidR="00EA2450">
        <w:rPr>
          <w:bCs/>
        </w:rPr>
        <w:t>A1M</w:t>
      </w:r>
      <w:r w:rsidRPr="00EA2450">
        <w:rPr>
          <w:bCs/>
        </w:rPr>
        <w:t xml:space="preserve"> skall upplösas utan likvidation skall godkännas, eller (ii) om fusions- eller delningsplanen skall undertecknas av samtliga aktieägare i deltagande bolag senast på tionde kalenderdagen före det att sådant undertecknande sker. </w:t>
      </w:r>
    </w:p>
    <w:p w14:paraId="0AB94900" w14:textId="77777777" w:rsidR="003D272E" w:rsidRPr="00EA2450" w:rsidRDefault="003D272E" w:rsidP="003D272E">
      <w:pPr>
        <w:rPr>
          <w:bCs/>
        </w:rPr>
      </w:pPr>
      <w:r w:rsidRPr="00EA2450">
        <w:rPr>
          <w:bCs/>
        </w:rPr>
        <w:t xml:space="preserve">L. Upprättar </w:t>
      </w:r>
      <w:r w:rsidR="00EA2450">
        <w:rPr>
          <w:bCs/>
        </w:rPr>
        <w:t>A1M</w:t>
      </w:r>
      <w:r w:rsidRPr="00EA2450">
        <w:rPr>
          <w:bCs/>
        </w:rPr>
        <w:t xml:space="preserve"> styrelse en fusionsplan enligt 23 kap 28 § aktiebolagslagen varigenom </w:t>
      </w:r>
      <w:r w:rsidR="00EA2450">
        <w:rPr>
          <w:bCs/>
        </w:rPr>
        <w:t>A1M</w:t>
      </w:r>
      <w:r w:rsidRPr="00EA2450">
        <w:rPr>
          <w:bCs/>
        </w:rPr>
        <w:t xml:space="preserve"> skall uppgå i ett annat bolag eller blir </w:t>
      </w:r>
      <w:r w:rsidR="00EA2450">
        <w:rPr>
          <w:bCs/>
        </w:rPr>
        <w:t>A1Ms</w:t>
      </w:r>
      <w:r w:rsidRPr="00EA2450">
        <w:rPr>
          <w:bCs/>
        </w:rPr>
        <w:t xml:space="preserve"> aktier föremål för </w:t>
      </w:r>
      <w:proofErr w:type="spellStart"/>
      <w:r w:rsidRPr="00EA2450">
        <w:rPr>
          <w:bCs/>
        </w:rPr>
        <w:t>tvångsinlösenförfarande</w:t>
      </w:r>
      <w:proofErr w:type="spellEnd"/>
      <w:r w:rsidRPr="00EA2450">
        <w:rPr>
          <w:bCs/>
        </w:rPr>
        <w:t xml:space="preserve"> enligt 22 kap </w:t>
      </w:r>
      <w:r w:rsidR="00EA2450">
        <w:rPr>
          <w:bCs/>
        </w:rPr>
        <w:t>s</w:t>
      </w:r>
      <w:r w:rsidRPr="00EA2450">
        <w:rPr>
          <w:bCs/>
        </w:rPr>
        <w:t xml:space="preserve">amma lag skall följande gälla. </w:t>
      </w:r>
    </w:p>
    <w:p w14:paraId="01322CDE" w14:textId="77777777" w:rsidR="003D272E" w:rsidRPr="00EA2450" w:rsidRDefault="003D272E" w:rsidP="003D272E">
      <w:pPr>
        <w:rPr>
          <w:bCs/>
        </w:rPr>
      </w:pPr>
      <w:r w:rsidRPr="00EA2450">
        <w:rPr>
          <w:bCs/>
        </w:rPr>
        <w:t xml:space="preserve">Äger ett svenskt aktiebolag samtliga aktier i </w:t>
      </w:r>
      <w:r w:rsidR="00EA2450">
        <w:rPr>
          <w:bCs/>
        </w:rPr>
        <w:t>A1M</w:t>
      </w:r>
      <w:r w:rsidRPr="00EA2450">
        <w:rPr>
          <w:bCs/>
        </w:rPr>
        <w:t xml:space="preserve">, och offentliggör </w:t>
      </w:r>
      <w:r w:rsidR="00EA2450">
        <w:rPr>
          <w:bCs/>
        </w:rPr>
        <w:t xml:space="preserve">A1Ms </w:t>
      </w:r>
      <w:r w:rsidRPr="00EA2450">
        <w:rPr>
          <w:bCs/>
        </w:rPr>
        <w:t xml:space="preserve">styrelse sin avsikt att upprätta en fusionsplan enligt i föregående stycke angivet lagrum, skall </w:t>
      </w:r>
      <w:r w:rsidR="00EA2450">
        <w:rPr>
          <w:bCs/>
        </w:rPr>
        <w:t>A1Ms</w:t>
      </w:r>
      <w:r w:rsidRPr="00EA2450">
        <w:rPr>
          <w:bCs/>
        </w:rPr>
        <w:t xml:space="preserve">, för det fall att sista dag för anmälan om teckning enligt § 4 ovan infaller efter sådant offentliggörande, fastställa en ny sista dag för anmälan om teckning (slutdagen). Slutdagen skall infalla inom 30 dagar från offentliggörandet. </w:t>
      </w:r>
    </w:p>
    <w:p w14:paraId="7CEFE609" w14:textId="77777777" w:rsidR="003D272E" w:rsidRPr="00EA2450" w:rsidRDefault="003D272E" w:rsidP="003D272E">
      <w:pPr>
        <w:rPr>
          <w:bCs/>
        </w:rPr>
      </w:pPr>
      <w:r w:rsidRPr="00EA2450">
        <w:rPr>
          <w:bCs/>
        </w:rPr>
        <w:t xml:space="preserve">Har majoritetsaktieägaren enligt 22 kap 6 § aktiebolagslagen begärt att en tvist om inlösen skall avgöras av skiljemän, får teckningsoptionerna inte utnyttjas för teckning förrän inlösentvisten har avgjorts genom en dom eller ett beslut som har vunnit laga kraft. Om den tid inom vilken optionsrätten får utnyttjas löper ut dessförinnan eller inom tre månader därefter, har innehavaren av teckningsoptionen ändå rätt att utnyttja optionen under tre månader efter det att avgörandet vann laga kraft. </w:t>
      </w:r>
    </w:p>
    <w:p w14:paraId="1A58D99D" w14:textId="77777777" w:rsidR="003D272E" w:rsidRPr="00EA2450" w:rsidRDefault="003D272E" w:rsidP="003D272E">
      <w:pPr>
        <w:rPr>
          <w:bCs/>
        </w:rPr>
      </w:pPr>
      <w:r w:rsidRPr="00EA2450">
        <w:rPr>
          <w:bCs/>
        </w:rPr>
        <w:t xml:space="preserve">Äger en aktieägare (majoritetsaktieägaren) ensam eller tillsammans med dotterföretag aktier representerande så stor andel av samtliga aktier i </w:t>
      </w:r>
      <w:r w:rsidR="00EA2450">
        <w:rPr>
          <w:bCs/>
        </w:rPr>
        <w:t>A1M</w:t>
      </w:r>
      <w:r w:rsidRPr="00EA2450">
        <w:rPr>
          <w:bCs/>
        </w:rPr>
        <w:t xml:space="preserve"> att majoritetsaktieägaren, enligt vid var tid gällande lagstiftning, äger påkalla tvångsinlösen av återstående aktier och offentliggör majoritetsaktieägaren sin avsikt att påkalla sådan tvångsinlösen, skall vad som i föregående stycke sägs om slutdag äga motsvarande tillämpning. </w:t>
      </w:r>
    </w:p>
    <w:p w14:paraId="5DA12217" w14:textId="77777777" w:rsidR="003D272E" w:rsidRPr="00EA2450" w:rsidRDefault="003D272E" w:rsidP="003D272E">
      <w:pPr>
        <w:rPr>
          <w:bCs/>
        </w:rPr>
      </w:pPr>
      <w:r w:rsidRPr="00EA2450">
        <w:rPr>
          <w:bCs/>
        </w:rPr>
        <w:t xml:space="preserve">Om offentliggörandet skett i enlighet med vad som anges ovan i detta mom. L, skall - oavsett vad som i § 4 ovan sägs om tidigaste tidpunkt för anmälan om teckning - innehavare äga rätt att göra sådan anmälan fram till slutdagen. </w:t>
      </w:r>
      <w:r w:rsidR="00EA2450">
        <w:rPr>
          <w:bCs/>
        </w:rPr>
        <w:t>A1M</w:t>
      </w:r>
      <w:r w:rsidRPr="00EA2450">
        <w:rPr>
          <w:bCs/>
        </w:rPr>
        <w:t xml:space="preserve"> skall senast tre veckor före slutdagen genom meddelande </w:t>
      </w:r>
      <w:r w:rsidRPr="00EA2450">
        <w:rPr>
          <w:bCs/>
        </w:rPr>
        <w:lastRenderedPageBreak/>
        <w:t xml:space="preserve">enligt § 9 nedan erinra innehavarna om denna rätt samt att anmälan om teckning </w:t>
      </w:r>
      <w:proofErr w:type="gramStart"/>
      <w:r w:rsidRPr="00EA2450">
        <w:rPr>
          <w:bCs/>
        </w:rPr>
        <w:t>ej</w:t>
      </w:r>
      <w:proofErr w:type="gramEnd"/>
      <w:r w:rsidRPr="00EA2450">
        <w:rPr>
          <w:bCs/>
        </w:rPr>
        <w:t xml:space="preserve"> får ske efter slutdagen. </w:t>
      </w:r>
    </w:p>
    <w:p w14:paraId="09A5C631" w14:textId="77777777" w:rsidR="003D272E" w:rsidRPr="00EA2450" w:rsidRDefault="003D272E" w:rsidP="003D272E">
      <w:pPr>
        <w:rPr>
          <w:bCs/>
        </w:rPr>
      </w:pPr>
      <w:r w:rsidRPr="00EA2450">
        <w:rPr>
          <w:bCs/>
        </w:rPr>
        <w:t xml:space="preserve">M. Oavsett vad under mom. J., K. och L. ovan sagts om att anmälan om teckning </w:t>
      </w:r>
      <w:proofErr w:type="gramStart"/>
      <w:r w:rsidRPr="00EA2450">
        <w:rPr>
          <w:bCs/>
        </w:rPr>
        <w:t>ej</w:t>
      </w:r>
      <w:proofErr w:type="gramEnd"/>
      <w:r w:rsidRPr="00EA2450">
        <w:rPr>
          <w:bCs/>
        </w:rPr>
        <w:t xml:space="preserve"> får ske efter beslut om likvidation, godkännande av fusionsplan/delningsplan eller efter utgången av ny slutdag vid fusion skall rätten att göra anmälan om teckning åter inträda för det fall att likvidationen upphör respektive fusionen ej genomförs. </w:t>
      </w:r>
    </w:p>
    <w:p w14:paraId="37B1069D" w14:textId="77777777" w:rsidR="003D272E" w:rsidRPr="00EA2450" w:rsidRDefault="003D272E" w:rsidP="003D272E">
      <w:pPr>
        <w:rPr>
          <w:bCs/>
        </w:rPr>
      </w:pPr>
      <w:r w:rsidRPr="00EA2450">
        <w:rPr>
          <w:bCs/>
        </w:rPr>
        <w:t xml:space="preserve">N. För den händelse </w:t>
      </w:r>
      <w:r w:rsidR="00EA2450">
        <w:rPr>
          <w:bCs/>
        </w:rPr>
        <w:t>A1M</w:t>
      </w:r>
      <w:r w:rsidRPr="00EA2450">
        <w:rPr>
          <w:bCs/>
        </w:rPr>
        <w:t xml:space="preserve"> skulle försättas i konkurs, får anmälan om teckning </w:t>
      </w:r>
      <w:proofErr w:type="gramStart"/>
      <w:r w:rsidRPr="00EA2450">
        <w:rPr>
          <w:bCs/>
        </w:rPr>
        <w:t>ej</w:t>
      </w:r>
      <w:proofErr w:type="gramEnd"/>
      <w:r w:rsidRPr="00EA2450">
        <w:rPr>
          <w:bCs/>
        </w:rPr>
        <w:t xml:space="preserve"> därefter ske. Om </w:t>
      </w:r>
      <w:r w:rsidR="00EA2450">
        <w:rPr>
          <w:bCs/>
        </w:rPr>
        <w:t>e</w:t>
      </w:r>
      <w:r w:rsidRPr="00EA2450">
        <w:rPr>
          <w:bCs/>
        </w:rPr>
        <w:t xml:space="preserve">mellertid konkursbeslutet </w:t>
      </w:r>
      <w:proofErr w:type="gramStart"/>
      <w:r w:rsidRPr="00EA2450">
        <w:rPr>
          <w:bCs/>
        </w:rPr>
        <w:t>häves</w:t>
      </w:r>
      <w:proofErr w:type="gramEnd"/>
      <w:r w:rsidRPr="00EA2450">
        <w:rPr>
          <w:bCs/>
        </w:rPr>
        <w:t xml:space="preserve"> av högre rätt får anmälan om teckning återigen ske. </w:t>
      </w:r>
    </w:p>
    <w:p w14:paraId="1D579372" w14:textId="77777777" w:rsidR="003D272E" w:rsidRPr="00EA2450" w:rsidRDefault="003D272E" w:rsidP="003D272E">
      <w:pPr>
        <w:rPr>
          <w:bCs/>
        </w:rPr>
      </w:pPr>
      <w:r w:rsidRPr="00EA2450">
        <w:rPr>
          <w:bCs/>
        </w:rPr>
        <w:t xml:space="preserve">O. </w:t>
      </w:r>
      <w:r w:rsidR="00EA2450">
        <w:rPr>
          <w:bCs/>
        </w:rPr>
        <w:t>A1M</w:t>
      </w:r>
      <w:r w:rsidRPr="00EA2450">
        <w:rPr>
          <w:bCs/>
        </w:rPr>
        <w:t xml:space="preserve"> förbinder sig att inte </w:t>
      </w:r>
      <w:proofErr w:type="gramStart"/>
      <w:r w:rsidRPr="00EA2450">
        <w:rPr>
          <w:bCs/>
        </w:rPr>
        <w:t>vidtaga</w:t>
      </w:r>
      <w:proofErr w:type="gramEnd"/>
      <w:r w:rsidRPr="00EA2450">
        <w:rPr>
          <w:bCs/>
        </w:rPr>
        <w:t xml:space="preserve"> någon i denna § 8 angiven åtgärd som skulle medföra en omräkning av teckningskursen till belopp understigande stamakties kvotvärde. </w:t>
      </w:r>
    </w:p>
    <w:p w14:paraId="43C05128" w14:textId="77777777" w:rsidR="003D272E" w:rsidRPr="003D272E" w:rsidRDefault="003D272E" w:rsidP="003D272E">
      <w:pPr>
        <w:rPr>
          <w:b/>
          <w:bCs/>
        </w:rPr>
      </w:pPr>
    </w:p>
    <w:p w14:paraId="43F65614" w14:textId="77777777" w:rsidR="003D272E" w:rsidRPr="00EA2450" w:rsidRDefault="003D272E" w:rsidP="003D272E">
      <w:pPr>
        <w:rPr>
          <w:bCs/>
        </w:rPr>
      </w:pPr>
      <w:r w:rsidRPr="00EA2450">
        <w:rPr>
          <w:bCs/>
        </w:rPr>
        <w:t xml:space="preserve">§ 9 Meddelanden </w:t>
      </w:r>
    </w:p>
    <w:p w14:paraId="5C512258" w14:textId="77777777" w:rsidR="003D272E" w:rsidRPr="003D272E" w:rsidRDefault="003D272E" w:rsidP="003D272E">
      <w:pPr>
        <w:rPr>
          <w:b/>
          <w:bCs/>
        </w:rPr>
      </w:pPr>
      <w:r w:rsidRPr="00EA2450">
        <w:rPr>
          <w:bCs/>
        </w:rPr>
        <w:t xml:space="preserve">Meddelanden rörande teckningsoptionerna skall ske genom brev med posten till varje innehavare under dennes för </w:t>
      </w:r>
      <w:r w:rsidR="00EA2450">
        <w:rPr>
          <w:bCs/>
        </w:rPr>
        <w:t>A1M</w:t>
      </w:r>
      <w:r w:rsidRPr="00EA2450">
        <w:rPr>
          <w:bCs/>
        </w:rPr>
        <w:t xml:space="preserve"> senast kända adress eller införas i minst en i Stockholm utkommande daglig tidning.</w:t>
      </w:r>
      <w:r w:rsidRPr="003D272E">
        <w:rPr>
          <w:b/>
          <w:bCs/>
        </w:rPr>
        <w:t xml:space="preserve"> </w:t>
      </w:r>
    </w:p>
    <w:p w14:paraId="2F9F6515" w14:textId="77777777" w:rsidR="003D272E" w:rsidRPr="003D272E" w:rsidRDefault="003D272E" w:rsidP="003D272E">
      <w:pPr>
        <w:rPr>
          <w:b/>
          <w:bCs/>
        </w:rPr>
      </w:pPr>
    </w:p>
    <w:p w14:paraId="10F5ABAD" w14:textId="77777777" w:rsidR="003D272E" w:rsidRPr="00EA2450" w:rsidRDefault="003D272E" w:rsidP="003D272E">
      <w:pPr>
        <w:rPr>
          <w:bCs/>
        </w:rPr>
      </w:pPr>
      <w:r w:rsidRPr="00EA2450">
        <w:rPr>
          <w:bCs/>
        </w:rPr>
        <w:t>§ 1</w:t>
      </w:r>
      <w:r w:rsidR="003C1A8D">
        <w:rPr>
          <w:bCs/>
        </w:rPr>
        <w:t>0</w:t>
      </w:r>
      <w:r w:rsidRPr="00EA2450">
        <w:rPr>
          <w:bCs/>
        </w:rPr>
        <w:t xml:space="preserve"> Sekretess </w:t>
      </w:r>
    </w:p>
    <w:p w14:paraId="3BC7C58B" w14:textId="77777777" w:rsidR="003D272E" w:rsidRPr="00EA2450" w:rsidRDefault="00EA2450" w:rsidP="003D272E">
      <w:pPr>
        <w:rPr>
          <w:bCs/>
        </w:rPr>
      </w:pPr>
      <w:r>
        <w:rPr>
          <w:bCs/>
        </w:rPr>
        <w:t>A1M</w:t>
      </w:r>
      <w:r w:rsidR="003D272E" w:rsidRPr="00EA2450">
        <w:rPr>
          <w:bCs/>
        </w:rPr>
        <w:t xml:space="preserve"> får </w:t>
      </w:r>
      <w:proofErr w:type="gramStart"/>
      <w:r w:rsidR="003D272E" w:rsidRPr="00EA2450">
        <w:rPr>
          <w:bCs/>
        </w:rPr>
        <w:t>ej</w:t>
      </w:r>
      <w:proofErr w:type="gramEnd"/>
      <w:r w:rsidR="003D272E" w:rsidRPr="00EA2450">
        <w:rPr>
          <w:bCs/>
        </w:rPr>
        <w:t xml:space="preserve"> obehörigen till tredje man lämna uppgift om innehavare. </w:t>
      </w:r>
    </w:p>
    <w:p w14:paraId="79F23A16" w14:textId="77777777" w:rsidR="003D272E" w:rsidRPr="00EA2450" w:rsidRDefault="003D272E" w:rsidP="003D272E">
      <w:pPr>
        <w:rPr>
          <w:bCs/>
        </w:rPr>
      </w:pPr>
    </w:p>
    <w:p w14:paraId="5CAB60F7" w14:textId="77777777" w:rsidR="003D272E" w:rsidRPr="00EA2450" w:rsidRDefault="003C1A8D" w:rsidP="003D272E">
      <w:pPr>
        <w:rPr>
          <w:bCs/>
        </w:rPr>
      </w:pPr>
      <w:r>
        <w:rPr>
          <w:bCs/>
        </w:rPr>
        <w:t>§ 11</w:t>
      </w:r>
      <w:r w:rsidR="003D272E" w:rsidRPr="00EA2450">
        <w:rPr>
          <w:bCs/>
        </w:rPr>
        <w:t xml:space="preserve"> Ändring av villkor </w:t>
      </w:r>
    </w:p>
    <w:p w14:paraId="35B3D10D" w14:textId="77777777" w:rsidR="003D272E" w:rsidRPr="00EA2450" w:rsidRDefault="00EA2450" w:rsidP="003D272E">
      <w:pPr>
        <w:rPr>
          <w:bCs/>
        </w:rPr>
      </w:pPr>
      <w:r>
        <w:rPr>
          <w:bCs/>
        </w:rPr>
        <w:t>A1M</w:t>
      </w:r>
      <w:r w:rsidR="003D272E" w:rsidRPr="00EA2450">
        <w:rPr>
          <w:bCs/>
        </w:rPr>
        <w:t xml:space="preserve"> äger för innehavarnas räkning besluta om ändring av dessa villkor i den mån lagstiftning, domstolsavgörande, myndighetsbeslut eller om det i övrigt enligt </w:t>
      </w:r>
      <w:r>
        <w:rPr>
          <w:bCs/>
        </w:rPr>
        <w:t>A1Ms</w:t>
      </w:r>
      <w:r w:rsidR="003D272E" w:rsidRPr="00EA2450">
        <w:rPr>
          <w:bCs/>
        </w:rPr>
        <w:t xml:space="preserve"> bedömning av praktiska skäl är ändamålsenligt eller nödvändigt och innehavarnas rättigheter inte i något väsentligt hänseende försämras. </w:t>
      </w:r>
    </w:p>
    <w:p w14:paraId="4E67BA16" w14:textId="77777777" w:rsidR="003D272E" w:rsidRPr="00EA2450" w:rsidRDefault="003D272E" w:rsidP="003D272E">
      <w:pPr>
        <w:rPr>
          <w:bCs/>
        </w:rPr>
      </w:pPr>
    </w:p>
    <w:p w14:paraId="7C5ABA13" w14:textId="77777777" w:rsidR="003D272E" w:rsidRPr="00EA2450" w:rsidRDefault="003C1A8D" w:rsidP="003D272E">
      <w:pPr>
        <w:rPr>
          <w:bCs/>
        </w:rPr>
      </w:pPr>
      <w:r>
        <w:rPr>
          <w:bCs/>
        </w:rPr>
        <w:t>§ 12</w:t>
      </w:r>
      <w:r w:rsidR="003D272E" w:rsidRPr="00EA2450">
        <w:rPr>
          <w:bCs/>
        </w:rPr>
        <w:t xml:space="preserve"> Force majeure </w:t>
      </w:r>
    </w:p>
    <w:p w14:paraId="3FA1742C" w14:textId="77777777" w:rsidR="003D272E" w:rsidRPr="00EA2450" w:rsidRDefault="003D272E" w:rsidP="003D272E">
      <w:pPr>
        <w:rPr>
          <w:bCs/>
        </w:rPr>
      </w:pPr>
      <w:r w:rsidRPr="00EA2450">
        <w:rPr>
          <w:bCs/>
        </w:rPr>
        <w:t xml:space="preserve">I fråga om de på </w:t>
      </w:r>
      <w:r w:rsidR="00EA2450" w:rsidRPr="00EA2450">
        <w:rPr>
          <w:bCs/>
        </w:rPr>
        <w:t>A1M</w:t>
      </w:r>
      <w:r w:rsidRPr="00EA2450">
        <w:rPr>
          <w:bCs/>
        </w:rPr>
        <w:t xml:space="preserve">, banken och Euroclear ankommande åtgärderna gäller att ansvarighet inte kan göras gällande för skada, som beror av svenskt eller utländskt lagbud, svensk eller utländsk myndighetsåtgärd, krigshändelse, terroristhandling, strejk, blockad, bojkott, lockout eller annan liknande omständighet. Förbehållet i fråga om strejk, blockad, bojkott och lockout gäller även om </w:t>
      </w:r>
    </w:p>
    <w:p w14:paraId="2FF28CD5" w14:textId="77777777" w:rsidR="003D272E" w:rsidRPr="00EA2450" w:rsidRDefault="00EA2450" w:rsidP="003D272E">
      <w:pPr>
        <w:rPr>
          <w:bCs/>
        </w:rPr>
      </w:pPr>
      <w:r>
        <w:rPr>
          <w:bCs/>
        </w:rPr>
        <w:t>A1M</w:t>
      </w:r>
      <w:r w:rsidR="003D272E" w:rsidRPr="00EA2450">
        <w:rPr>
          <w:bCs/>
        </w:rPr>
        <w:t xml:space="preserve">/banken/Euroclear vidtar eller är föremål för sådan konfliktåtgärd. </w:t>
      </w:r>
    </w:p>
    <w:p w14:paraId="0711A0D9" w14:textId="77777777" w:rsidR="003D272E" w:rsidRPr="00EA2450" w:rsidRDefault="003D272E" w:rsidP="003D272E">
      <w:pPr>
        <w:rPr>
          <w:bCs/>
        </w:rPr>
      </w:pPr>
      <w:r w:rsidRPr="00EA2450">
        <w:rPr>
          <w:bCs/>
        </w:rPr>
        <w:t xml:space="preserve">Skada som uppkommer i andra fall skall inte ersättas av </w:t>
      </w:r>
      <w:r w:rsidR="00EA2450">
        <w:rPr>
          <w:bCs/>
        </w:rPr>
        <w:t>A1M</w:t>
      </w:r>
      <w:r w:rsidRPr="00EA2450">
        <w:rPr>
          <w:bCs/>
        </w:rPr>
        <w:t xml:space="preserve">/banken/Euroclear, om normal aktsamhet iakttagits. Vare sig </w:t>
      </w:r>
      <w:r w:rsidR="00EA2450">
        <w:rPr>
          <w:bCs/>
        </w:rPr>
        <w:t>A1M</w:t>
      </w:r>
      <w:r w:rsidRPr="00EA2450">
        <w:rPr>
          <w:bCs/>
        </w:rPr>
        <w:t xml:space="preserve">, banken eller Euroclear ansvarar i något fall för indirekt skada eller annan följdskada. Inte heller ansvarar </w:t>
      </w:r>
      <w:r w:rsidR="00EA2450">
        <w:rPr>
          <w:bCs/>
        </w:rPr>
        <w:t>A1M</w:t>
      </w:r>
      <w:r w:rsidRPr="00EA2450">
        <w:rPr>
          <w:bCs/>
        </w:rPr>
        <w:t>,</w:t>
      </w:r>
      <w:r w:rsidR="00EA2450">
        <w:rPr>
          <w:bCs/>
        </w:rPr>
        <w:t xml:space="preserve"> </w:t>
      </w:r>
      <w:r w:rsidRPr="00EA2450">
        <w:rPr>
          <w:bCs/>
        </w:rPr>
        <w:t xml:space="preserve">banken eller Euroclear för skada som orsakats av att innehavare eller annan bryter mot lag, förordning, föreskrift eller dessa villkor. Härvid </w:t>
      </w:r>
      <w:r w:rsidR="00EA2450">
        <w:rPr>
          <w:bCs/>
        </w:rPr>
        <w:t>u</w:t>
      </w:r>
      <w:r w:rsidRPr="00EA2450">
        <w:rPr>
          <w:bCs/>
        </w:rPr>
        <w:t xml:space="preserve">ppmärksammas innehavare på att denne ansvarar för att handlingar som </w:t>
      </w:r>
      <w:r w:rsidR="00EA2450">
        <w:rPr>
          <w:bCs/>
        </w:rPr>
        <w:t>A1M</w:t>
      </w:r>
      <w:r w:rsidRPr="00EA2450">
        <w:rPr>
          <w:bCs/>
        </w:rPr>
        <w:t xml:space="preserve">, banken och/eller Euroclear tillställts är riktiga och </w:t>
      </w:r>
      <w:proofErr w:type="gramStart"/>
      <w:r w:rsidRPr="00EA2450">
        <w:rPr>
          <w:bCs/>
        </w:rPr>
        <w:t>behörigen</w:t>
      </w:r>
      <w:proofErr w:type="gramEnd"/>
      <w:r w:rsidRPr="00EA2450">
        <w:rPr>
          <w:bCs/>
        </w:rPr>
        <w:t xml:space="preserve"> undertecknade samt att </w:t>
      </w:r>
      <w:r w:rsidR="00EA2450">
        <w:rPr>
          <w:bCs/>
        </w:rPr>
        <w:t>A1M</w:t>
      </w:r>
      <w:r w:rsidRPr="00EA2450">
        <w:rPr>
          <w:bCs/>
        </w:rPr>
        <w:t xml:space="preserve">, banken och/eller Euroclear underrättas om ändringar som sker beträffande lämnade uppgifter. </w:t>
      </w:r>
    </w:p>
    <w:p w14:paraId="4A5453A9" w14:textId="77777777" w:rsidR="003D272E" w:rsidRPr="00EA2450" w:rsidRDefault="003D272E" w:rsidP="003D272E">
      <w:pPr>
        <w:rPr>
          <w:bCs/>
        </w:rPr>
      </w:pPr>
      <w:r w:rsidRPr="00EA2450">
        <w:rPr>
          <w:bCs/>
        </w:rPr>
        <w:lastRenderedPageBreak/>
        <w:t xml:space="preserve">Föreligger hinder för </w:t>
      </w:r>
      <w:r w:rsidR="00EA2450">
        <w:rPr>
          <w:bCs/>
        </w:rPr>
        <w:t>A1M</w:t>
      </w:r>
      <w:r w:rsidRPr="00EA2450">
        <w:rPr>
          <w:bCs/>
        </w:rPr>
        <w:t xml:space="preserve">, banken eller Euroclear att helt eller delvis vidta åtgärd på grund av omständighet som anges ovan får åtgärden skjutas upp till dess hindret upphört. Om </w:t>
      </w:r>
      <w:r w:rsidR="00EA2450">
        <w:rPr>
          <w:bCs/>
        </w:rPr>
        <w:t>A1M</w:t>
      </w:r>
      <w:r w:rsidRPr="00EA2450">
        <w:rPr>
          <w:bCs/>
        </w:rPr>
        <w:t xml:space="preserve">, banken eller Euroclear till följd av en sådan omständighet är förhindrat att verkställa eller ta emot betalning skall vare sig </w:t>
      </w:r>
      <w:r w:rsidR="00EA2450">
        <w:rPr>
          <w:bCs/>
        </w:rPr>
        <w:t>A1M</w:t>
      </w:r>
      <w:r w:rsidRPr="00EA2450">
        <w:rPr>
          <w:bCs/>
        </w:rPr>
        <w:t xml:space="preserve">, banken, Euroclear eller respektive innehavaren vara skyldig att erlägga dröjsmålsränta. </w:t>
      </w:r>
    </w:p>
    <w:p w14:paraId="201A6864" w14:textId="77777777" w:rsidR="003D272E" w:rsidRPr="00EA2450" w:rsidRDefault="003D272E" w:rsidP="003D272E">
      <w:pPr>
        <w:rPr>
          <w:bCs/>
        </w:rPr>
      </w:pPr>
    </w:p>
    <w:p w14:paraId="302390AE" w14:textId="77777777" w:rsidR="003D272E" w:rsidRPr="00EA2450" w:rsidRDefault="003C1A8D" w:rsidP="003D272E">
      <w:pPr>
        <w:rPr>
          <w:bCs/>
        </w:rPr>
      </w:pPr>
      <w:r>
        <w:rPr>
          <w:bCs/>
        </w:rPr>
        <w:t>§ 13</w:t>
      </w:r>
      <w:r w:rsidR="003D272E" w:rsidRPr="00EA2450">
        <w:rPr>
          <w:bCs/>
        </w:rPr>
        <w:t xml:space="preserve"> Tillämplig lag och forum </w:t>
      </w:r>
    </w:p>
    <w:p w14:paraId="5F724092" w14:textId="77777777" w:rsidR="003D272E" w:rsidRPr="00EA2450" w:rsidRDefault="003D272E" w:rsidP="003D272E">
      <w:pPr>
        <w:rPr>
          <w:bCs/>
        </w:rPr>
      </w:pPr>
      <w:r w:rsidRPr="00EA2450">
        <w:rPr>
          <w:bCs/>
        </w:rPr>
        <w:t xml:space="preserve">Svensk lag gäller för dessa villkor och därmed sammanhängande rättsfrågor. </w:t>
      </w:r>
    </w:p>
    <w:p w14:paraId="3D240751" w14:textId="77777777" w:rsidR="003D272E" w:rsidRPr="00EA2450" w:rsidRDefault="003D272E" w:rsidP="003D272E">
      <w:pPr>
        <w:rPr>
          <w:bCs/>
        </w:rPr>
      </w:pPr>
      <w:r w:rsidRPr="00EA2450">
        <w:rPr>
          <w:bCs/>
        </w:rPr>
        <w:t xml:space="preserve">Talan rörande villkoren skall väckas vid Stockholms tingsrätt eller vid sådant annat forum som skriftligen accepteras av </w:t>
      </w:r>
      <w:r w:rsidR="0084728E">
        <w:rPr>
          <w:bCs/>
        </w:rPr>
        <w:t>A1M</w:t>
      </w:r>
      <w:r w:rsidRPr="00EA2450">
        <w:rPr>
          <w:bCs/>
        </w:rPr>
        <w:t xml:space="preserve">. </w:t>
      </w:r>
    </w:p>
    <w:p w14:paraId="2A3985F2" w14:textId="77777777" w:rsidR="003D272E" w:rsidRPr="003D272E" w:rsidRDefault="003D272E" w:rsidP="003D272E">
      <w:pPr>
        <w:rPr>
          <w:b/>
          <w:bCs/>
        </w:rPr>
      </w:pPr>
    </w:p>
    <w:p w14:paraId="7BD44E61" w14:textId="77777777" w:rsidR="003D272E" w:rsidRPr="003D272E" w:rsidRDefault="003D272E" w:rsidP="003D272E">
      <w:pPr>
        <w:rPr>
          <w:b/>
          <w:bCs/>
        </w:rPr>
      </w:pPr>
      <w:r w:rsidRPr="003D272E">
        <w:rPr>
          <w:b/>
          <w:bCs/>
        </w:rPr>
        <w:t xml:space="preserve">______________ </w:t>
      </w:r>
    </w:p>
    <w:p w14:paraId="1ACFEBA8" w14:textId="77777777" w:rsidR="009C41B7" w:rsidRDefault="009C41B7" w:rsidP="003D272E"/>
    <w:sectPr w:rsidR="009C41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4E11" w14:textId="77777777" w:rsidR="004163DF" w:rsidRDefault="004163DF" w:rsidP="00444ED2">
      <w:pPr>
        <w:spacing w:after="0" w:line="240" w:lineRule="auto"/>
      </w:pPr>
      <w:r>
        <w:separator/>
      </w:r>
    </w:p>
  </w:endnote>
  <w:endnote w:type="continuationSeparator" w:id="0">
    <w:p w14:paraId="563FF12D" w14:textId="77777777" w:rsidR="004163DF" w:rsidRDefault="004163DF" w:rsidP="004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26B3" w14:textId="77777777" w:rsidR="00444ED2" w:rsidRDefault="00444E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D520" w14:textId="77777777" w:rsidR="00444ED2" w:rsidRDefault="00444ED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BCAA" w14:textId="77777777" w:rsidR="00444ED2" w:rsidRDefault="00444E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10A9" w14:textId="77777777" w:rsidR="004163DF" w:rsidRDefault="004163DF" w:rsidP="00444ED2">
      <w:pPr>
        <w:spacing w:after="0" w:line="240" w:lineRule="auto"/>
      </w:pPr>
      <w:r>
        <w:separator/>
      </w:r>
    </w:p>
  </w:footnote>
  <w:footnote w:type="continuationSeparator" w:id="0">
    <w:p w14:paraId="56DA8DFE" w14:textId="77777777" w:rsidR="004163DF" w:rsidRDefault="004163DF" w:rsidP="0044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384A" w14:textId="77777777" w:rsidR="00444ED2" w:rsidRDefault="00444E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39A8" w14:textId="77777777" w:rsidR="00444ED2" w:rsidRDefault="00444ED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0DDE" w14:textId="77777777" w:rsidR="00444ED2" w:rsidRDefault="004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2E"/>
    <w:rsid w:val="000120F6"/>
    <w:rsid w:val="000321DE"/>
    <w:rsid w:val="000B4980"/>
    <w:rsid w:val="000E5668"/>
    <w:rsid w:val="000F40B3"/>
    <w:rsid w:val="0011575E"/>
    <w:rsid w:val="00137A95"/>
    <w:rsid w:val="001A2748"/>
    <w:rsid w:val="001E3A53"/>
    <w:rsid w:val="002D6C2E"/>
    <w:rsid w:val="002F5826"/>
    <w:rsid w:val="00364976"/>
    <w:rsid w:val="003A05B8"/>
    <w:rsid w:val="003C1A8D"/>
    <w:rsid w:val="003D272E"/>
    <w:rsid w:val="003D3FE4"/>
    <w:rsid w:val="003E24C9"/>
    <w:rsid w:val="003F17B3"/>
    <w:rsid w:val="004163DF"/>
    <w:rsid w:val="004345D6"/>
    <w:rsid w:val="004446C9"/>
    <w:rsid w:val="00444ED2"/>
    <w:rsid w:val="00474891"/>
    <w:rsid w:val="005B5017"/>
    <w:rsid w:val="005F2A99"/>
    <w:rsid w:val="0065429F"/>
    <w:rsid w:val="006F3EE1"/>
    <w:rsid w:val="007638F2"/>
    <w:rsid w:val="007909F0"/>
    <w:rsid w:val="007A08EE"/>
    <w:rsid w:val="007D1C13"/>
    <w:rsid w:val="00804A9D"/>
    <w:rsid w:val="0084728E"/>
    <w:rsid w:val="008C6765"/>
    <w:rsid w:val="00917E1C"/>
    <w:rsid w:val="009A21EF"/>
    <w:rsid w:val="009C011C"/>
    <w:rsid w:val="009C41B7"/>
    <w:rsid w:val="009D71FC"/>
    <w:rsid w:val="009E785E"/>
    <w:rsid w:val="00A32A03"/>
    <w:rsid w:val="00A41616"/>
    <w:rsid w:val="00A72F18"/>
    <w:rsid w:val="00A77099"/>
    <w:rsid w:val="00A807D9"/>
    <w:rsid w:val="00AB152E"/>
    <w:rsid w:val="00B21D2F"/>
    <w:rsid w:val="00B47F2B"/>
    <w:rsid w:val="00BD67E0"/>
    <w:rsid w:val="00C74DC1"/>
    <w:rsid w:val="00C90AFB"/>
    <w:rsid w:val="00D62883"/>
    <w:rsid w:val="00D64E54"/>
    <w:rsid w:val="00DA4890"/>
    <w:rsid w:val="00DC66FB"/>
    <w:rsid w:val="00DD6998"/>
    <w:rsid w:val="00DE5C5A"/>
    <w:rsid w:val="00E17E08"/>
    <w:rsid w:val="00E23EE1"/>
    <w:rsid w:val="00EA2450"/>
    <w:rsid w:val="00F05385"/>
    <w:rsid w:val="00F55625"/>
    <w:rsid w:val="00F765EC"/>
    <w:rsid w:val="00F90140"/>
    <w:rsid w:val="00FA1F78"/>
    <w:rsid w:val="00FF1596"/>
    <w:rsid w:val="00FF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5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4E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4ED2"/>
  </w:style>
  <w:style w:type="paragraph" w:styleId="Sidfot">
    <w:name w:val="footer"/>
    <w:basedOn w:val="Normal"/>
    <w:link w:val="SidfotChar"/>
    <w:uiPriority w:val="99"/>
    <w:unhideWhenUsed/>
    <w:rsid w:val="00444E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4ED2"/>
  </w:style>
  <w:style w:type="paragraph" w:styleId="Ballongtext">
    <w:name w:val="Balloon Text"/>
    <w:basedOn w:val="Normal"/>
    <w:link w:val="BallongtextChar"/>
    <w:uiPriority w:val="99"/>
    <w:semiHidden/>
    <w:unhideWhenUsed/>
    <w:rsid w:val="002F58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5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822C-5999-4ED0-BEB8-B83B3307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6756</Words>
  <Characters>35811</Characters>
  <Application>Microsoft Office Word</Application>
  <DocSecurity>0</DocSecurity>
  <Lines>298</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2015-10-14T05:19:00Z</dcterms:created>
  <dcterms:modified xsi:type="dcterms:W3CDTF">2015-10-15T11:21:00Z</dcterms:modified>
</cp:coreProperties>
</file>